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64C7">
      <w:pPr>
        <w:pStyle w:val="2"/>
        <w:bidi w:val="0"/>
        <w:jc w:val="center"/>
        <w:rPr>
          <w:rFonts w:hint="eastAsia"/>
        </w:rPr>
      </w:pPr>
      <w:bookmarkStart w:id="0" w:name="_GoBack"/>
      <w:r>
        <w:rPr>
          <w:rFonts w:hint="eastAsia"/>
        </w:rPr>
        <w:t>解锁 2025 年中（西）医执业（助理）医师考试成功密码：历年真题的核心价值</w:t>
      </w:r>
    </w:p>
    <w:bookmarkEnd w:id="0"/>
    <w:p w14:paraId="5011A615">
      <w:pPr>
        <w:rPr>
          <w:rFonts w:hint="eastAsia"/>
        </w:rPr>
      </w:pPr>
    </w:p>
    <w:p w14:paraId="0B0D9657">
      <w:pPr>
        <w:rPr>
          <w:rFonts w:hint="eastAsia"/>
        </w:rPr>
      </w:pPr>
      <w:r>
        <w:rPr>
          <w:rFonts w:hint="eastAsia"/>
        </w:rPr>
        <w:t>在 2025 年中（西）医执业（助理）医师备考的征程中，有一个关键的工具常常被忽视，那就是历年真题。金英杰医学培训机构深入剖析历年真题在官方网站学习中的巨大作用，助力考生高效备考。</w:t>
      </w:r>
    </w:p>
    <w:p w14:paraId="45252229">
      <w:pPr>
        <w:rPr>
          <w:rFonts w:hint="eastAsia"/>
        </w:rPr>
      </w:pPr>
    </w:p>
    <w:p w14:paraId="17B4CDDE">
      <w:pPr>
        <w:rPr>
          <w:rFonts w:hint="eastAsia"/>
        </w:rPr>
      </w:pPr>
      <w:r>
        <w:rPr>
          <w:rFonts w:hint="eastAsia"/>
        </w:rPr>
        <w:t>一、精准把握命题趋势</w:t>
      </w:r>
    </w:p>
    <w:p w14:paraId="032E758E">
      <w:pPr>
        <w:rPr>
          <w:rFonts w:hint="eastAsia"/>
        </w:rPr>
      </w:pPr>
    </w:p>
    <w:p w14:paraId="3F57312E">
      <w:pPr>
        <w:rPr>
          <w:rFonts w:hint="eastAsia"/>
        </w:rPr>
      </w:pPr>
      <w:r>
        <w:rPr>
          <w:rFonts w:hint="eastAsia"/>
        </w:rPr>
        <w:t>历年真题是考试命题规律的“风向标”。通过研究真题，考生能清晰地了解到考试重点的分布与转移。例如，某些疾病的考点在近几年出现的频率较高，这就提示考生在复习时要着重关注这些重点章节和知识点。在官方网站上利用真题进行分析，能让考生以宏观视角纵览考试走向，使备考方向更加明确，避免盲目复习。</w:t>
      </w:r>
    </w:p>
    <w:p w14:paraId="26FC6A21">
      <w:pPr>
        <w:rPr>
          <w:rFonts w:hint="eastAsia"/>
        </w:rPr>
      </w:pPr>
    </w:p>
    <w:p w14:paraId="667738FA">
      <w:pPr>
        <w:rPr>
          <w:rFonts w:hint="eastAsia"/>
        </w:rPr>
      </w:pPr>
      <w:r>
        <w:rPr>
          <w:rFonts w:hint="eastAsia"/>
        </w:rPr>
        <w:t>二、直击考试核心考点</w:t>
      </w:r>
    </w:p>
    <w:p w14:paraId="4D969812">
      <w:pPr>
        <w:rPr>
          <w:rFonts w:hint="eastAsia"/>
        </w:rPr>
      </w:pPr>
    </w:p>
    <w:p w14:paraId="16C9D11D">
      <w:pPr>
        <w:rPr>
          <w:rFonts w:hint="eastAsia"/>
        </w:rPr>
      </w:pPr>
      <w:r>
        <w:rPr>
          <w:rFonts w:hint="eastAsia"/>
        </w:rPr>
        <w:t>每一道真题都凝聚着对特定知识点的考查意图。在官方网站上深入研习真题，考生能够精准地提炼出中（西）医执业（助理）医师考试的核心考点。比如，中医基础理论中的阴阳五行学说、经络腧穴等重要知识点，真题会从不同角度反复考查。考生借助真题的指引，可将精力聚焦在关键内容上，实现高效复习，达到事半功倍的效果。</w:t>
      </w:r>
    </w:p>
    <w:p w14:paraId="0EABDBB0">
      <w:pPr>
        <w:rPr>
          <w:rFonts w:hint="eastAsia"/>
        </w:rPr>
      </w:pPr>
    </w:p>
    <w:p w14:paraId="7B494CC7">
      <w:pPr>
        <w:rPr>
          <w:rFonts w:hint="eastAsia"/>
        </w:rPr>
      </w:pPr>
      <w:r>
        <w:rPr>
          <w:rFonts w:hint="eastAsia"/>
        </w:rPr>
        <w:t>三、熟悉考试题型与答题技巧</w:t>
      </w:r>
    </w:p>
    <w:p w14:paraId="5165F282">
      <w:pPr>
        <w:rPr>
          <w:rFonts w:hint="eastAsia"/>
        </w:rPr>
      </w:pPr>
    </w:p>
    <w:p w14:paraId="2DA8FFA9">
      <w:pPr>
        <w:rPr>
          <w:rFonts w:hint="eastAsia"/>
        </w:rPr>
      </w:pPr>
      <w:r>
        <w:rPr>
          <w:rFonts w:hint="eastAsia"/>
        </w:rPr>
        <w:t>真题涵盖了考试中的各种题型，如 A1、A2、B1 等。在官方网站上多做真题，考生能够熟悉每种题型的特点与答题要求。对于单选题，要学会精准判断；对于病例分析题，则需培养综合分析和诊断的能力。同时，从真题中还能总结出实用的答题技巧，如排除法、推理法等，提高答题的准确率与速度，在考场上更加从容自信。</w:t>
      </w:r>
    </w:p>
    <w:p w14:paraId="0445BC07">
      <w:pPr>
        <w:rPr>
          <w:rFonts w:hint="eastAsia"/>
        </w:rPr>
      </w:pPr>
    </w:p>
    <w:p w14:paraId="321F080B">
      <w:pPr>
        <w:rPr>
          <w:rFonts w:hint="eastAsia"/>
        </w:rPr>
      </w:pPr>
      <w:r>
        <w:rPr>
          <w:rFonts w:hint="eastAsia"/>
        </w:rPr>
        <w:t>四、自我检测与查漏补缺</w:t>
      </w:r>
    </w:p>
    <w:p w14:paraId="0BDD4EDA">
      <w:pPr>
        <w:rPr>
          <w:rFonts w:hint="eastAsia"/>
        </w:rPr>
      </w:pPr>
    </w:p>
    <w:p w14:paraId="72E0A8E4">
      <w:pPr>
        <w:rPr>
          <w:rFonts w:hint="eastAsia"/>
        </w:rPr>
      </w:pPr>
      <w:r>
        <w:rPr>
          <w:rFonts w:hint="eastAsia"/>
        </w:rPr>
        <w:t>在官方网站上利用历年真题进行自我模拟测试，是检验学习成果的有效方式。考生可以按照考试时间和要求完成真题练习，通过分析错题，及时发现自己知识体系中的薄弱环节，进行有针对性的查漏补缺。这有助于考生不断完善知识储备，提升综合应试能力，以最佳状态迎接 2025 年中（西）医执业（助理）医师考试。</w:t>
      </w:r>
    </w:p>
    <w:p w14:paraId="7662736B">
      <w:pPr>
        <w:rPr>
          <w:rFonts w:hint="eastAsia"/>
        </w:rPr>
      </w:pPr>
    </w:p>
    <w:p w14:paraId="7B143155">
      <w:pPr>
        <w:rPr>
          <w:rFonts w:hint="eastAsia"/>
        </w:rPr>
      </w:pPr>
      <w:r>
        <w:rPr>
          <w:rFonts w:hint="eastAsia"/>
        </w:rPr>
        <w:t>总之，金英杰医学培训机构倡导广大考生充分重视 2025 年中（西）医执业（助理）医师历年真题在官方网站学习中的作用，让真题成为开启成功之门的钥匙，踏上顺利通关的备考之路。</w:t>
      </w:r>
    </w:p>
    <w:p w14:paraId="0456C5C4">
      <w:pPr>
        <w:rPr>
          <w:rFonts w:hint="eastAsia" w:eastAsiaTheme="minorEastAsia"/>
          <w:lang w:eastAsia="zh-CN"/>
        </w:rPr>
      </w:pPr>
      <w:r>
        <w:rPr>
          <w:rFonts w:hint="eastAsia" w:eastAsiaTheme="minorEastAsia"/>
          <w:lang w:eastAsia="zh-CN"/>
        </w:rPr>
        <w:drawing>
          <wp:inline distT="0" distB="0" distL="114300" distR="114300">
            <wp:extent cx="3515360" cy="8854440"/>
            <wp:effectExtent l="0" t="0" r="2540" b="10160"/>
            <wp:docPr id="1" name="图片 1" descr="54246470594907600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464705949076000_536780666231063806"/>
                    <pic:cNvPicPr>
                      <a:picLocks noChangeAspect="1"/>
                    </pic:cNvPicPr>
                  </pic:nvPicPr>
                  <pic:blipFill>
                    <a:blip r:embed="rId4"/>
                    <a:stretch>
                      <a:fillRect/>
                    </a:stretch>
                  </pic:blipFill>
                  <pic:spPr>
                    <a:xfrm>
                      <a:off x="0" y="0"/>
                      <a:ext cx="3515360" cy="88544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53EEE"/>
    <w:rsid w:val="5C05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2024-11-29T10:29:00Z</dcterms:created>
  <dc:creator>AA金英杰四川总校</dc:creator>
  <cp:lastModifiedBy>AA金英杰四川总校</cp:lastModifiedBy>
  <dcterms:modified xsi:type="dcterms:W3CDTF">2024-11-29T10:29:55Z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E963552E105D49A29FEA2AA497585135_11</vt:lpwstr>
  </property>
</Properties>
</file>