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Times New Roman"/>
          <w:b/>
          <w:kern w:val="0"/>
          <w:szCs w:val="21"/>
        </w:rPr>
      </w:pPr>
    </w:p>
    <w:p>
      <w:pPr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kern w:val="0"/>
          <w:sz w:val="72"/>
          <w:szCs w:val="72"/>
        </w:rPr>
        <w:t>金英杰直播学院</w:t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br w:type="textWrapping"/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t>中医/中西医专业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中医方剂学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2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直播笔记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整理教辅: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夏草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2</w:t>
      </w:r>
      <w:r>
        <w:rPr>
          <w:rFonts w:ascii="微软雅黑" w:hAnsi="微软雅黑" w:eastAsia="微软雅黑" w:cs="Times New Roman"/>
          <w:b/>
          <w:kern w:val="0"/>
          <w:sz w:val="44"/>
          <w:szCs w:val="44"/>
        </w:rPr>
        <w:t>020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年</w:t>
      </w:r>
      <w:r>
        <w:rPr>
          <w:rFonts w:ascii="微软雅黑" w:hAnsi="微软雅黑" w:eastAsia="微软雅黑" w:cs="Times New Roman"/>
          <w:b/>
          <w:kern w:val="0"/>
          <w:sz w:val="44"/>
          <w:szCs w:val="44"/>
        </w:rPr>
        <w:t>1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2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月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24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日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66690" cy="3086100"/>
            <wp:effectExtent l="0" t="0" r="6350" b="762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麻子仁丸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【功用】润肠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泄热，行气</w:t>
      </w:r>
      <w:r>
        <w:rPr>
          <w:rFonts w:hint="eastAsia" w:ascii="微软雅黑" w:hAnsi="微软雅黑" w:eastAsia="微软雅黑" w:cs="微软雅黑"/>
          <w:sz w:val="24"/>
          <w:szCs w:val="24"/>
        </w:rPr>
        <w:t>通便。</w:t>
      </w:r>
    </w:p>
    <w:p>
      <w:pPr>
        <w:ind w:left="960" w:hanging="960" w:hangingChars="40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【主治】肠胃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燥热之便秘</w:t>
      </w:r>
      <w:r>
        <w:rPr>
          <w:rFonts w:hint="eastAsia" w:ascii="微软雅黑" w:hAnsi="微软雅黑" w:eastAsia="微软雅黑" w:cs="微软雅黑"/>
          <w:sz w:val="24"/>
          <w:szCs w:val="24"/>
        </w:rPr>
        <w:t>便秘证（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脾约</w:t>
      </w:r>
      <w:r>
        <w:rPr>
          <w:rFonts w:hint="eastAsia" w:ascii="微软雅黑" w:hAnsi="微软雅黑" w:eastAsia="微软雅黑" w:cs="微软雅黑"/>
          <w:sz w:val="24"/>
          <w:szCs w:val="24"/>
        </w:rPr>
        <w:t>便秘证)。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大便干结，小便频数</w:t>
      </w:r>
      <w:r>
        <w:rPr>
          <w:rFonts w:hint="eastAsia" w:ascii="微软雅黑" w:hAnsi="微软雅黑" w:eastAsia="微软雅黑" w:cs="微软雅黑"/>
          <w:sz w:val="24"/>
          <w:szCs w:val="24"/>
        </w:rPr>
        <w:t>，苔微黄，脉细涩。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【组成】麻子仁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芍</w:t>
      </w:r>
      <w:r>
        <w:rPr>
          <w:rFonts w:hint="eastAsia" w:ascii="微软雅黑" w:hAnsi="微软雅黑" w:eastAsia="微软雅黑" w:cs="微软雅黑"/>
          <w:sz w:val="24"/>
          <w:szCs w:val="24"/>
        </w:rPr>
        <w:t>药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杏仁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枳实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厚朴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大黄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(蜂蜜)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【方歌】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小承气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(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枳</w:t>
      </w:r>
      <w:r>
        <w:rPr>
          <w:rFonts w:hint="eastAsia" w:ascii="微软雅黑" w:hAnsi="微软雅黑" w:eastAsia="微软雅黑" w:cs="微软雅黑"/>
          <w:sz w:val="24"/>
          <w:szCs w:val="24"/>
        </w:rPr>
        <w:t>实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厚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朴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大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黄</w:t>
      </w:r>
      <w:r>
        <w:rPr>
          <w:rFonts w:hint="eastAsia" w:ascii="微软雅黑" w:hAnsi="微软雅黑" w:eastAsia="微软雅黑" w:cs="微软雅黑"/>
          <w:sz w:val="24"/>
          <w:szCs w:val="24"/>
        </w:rPr>
        <w:t>)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+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一芍麻杏蜜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济川煎（助无)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温肾</w:t>
      </w:r>
      <w:r>
        <w:rPr>
          <w:rFonts w:hint="eastAsia" w:ascii="微软雅黑" w:hAnsi="微软雅黑" w:eastAsia="微软雅黑" w:cs="微软雅黑"/>
          <w:sz w:val="24"/>
          <w:szCs w:val="24"/>
        </w:rPr>
        <w:t>益精，润肠通便。</w:t>
      </w:r>
    </w:p>
    <w:p>
      <w:pPr>
        <w:ind w:left="960" w:hanging="960" w:hangingChars="40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【主治】肾虚（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肾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阳虚</w:t>
      </w:r>
      <w:r>
        <w:rPr>
          <w:rFonts w:hint="eastAsia" w:ascii="微软雅黑" w:hAnsi="微软雅黑" w:eastAsia="微软雅黑" w:cs="微软雅黑"/>
          <w:sz w:val="24"/>
          <w:szCs w:val="24"/>
        </w:rPr>
        <w:t>弱、精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津</w:t>
      </w:r>
      <w:r>
        <w:rPr>
          <w:rFonts w:hint="eastAsia" w:ascii="微软雅黑" w:hAnsi="微软雅黑" w:eastAsia="微软雅黑" w:cs="微软雅黑"/>
          <w:sz w:val="24"/>
          <w:szCs w:val="24"/>
        </w:rPr>
        <w:t>不足)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便秘</w:t>
      </w:r>
      <w:r>
        <w:rPr>
          <w:rFonts w:hint="eastAsia" w:ascii="微软雅黑" w:hAnsi="微软雅黑" w:eastAsia="微软雅黑" w:cs="微软雅黑"/>
          <w:sz w:val="24"/>
          <w:szCs w:val="24"/>
        </w:rPr>
        <w:t>证。大便秘结，小便清长，头目眩晕，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腰膝酸软</w:t>
      </w:r>
      <w:r>
        <w:rPr>
          <w:rFonts w:hint="eastAsia" w:ascii="微软雅黑" w:hAnsi="微软雅黑" w:eastAsia="微软雅黑" w:cs="微软雅黑"/>
          <w:sz w:val="24"/>
          <w:szCs w:val="24"/>
        </w:rPr>
        <w:t>，舌淡苔白，脉沉迟。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【组成】</w:t>
      </w:r>
      <w:r>
        <w:rPr>
          <w:rFonts w:hint="eastAsia" w:ascii="微软雅黑" w:hAnsi="微软雅黑" w:eastAsia="微软雅黑" w:cs="微软雅黑"/>
          <w:sz w:val="24"/>
          <w:szCs w:val="24"/>
        </w:rPr>
        <w:t>当归牛膝肉从蓉泽泻升麻枳壳</w:t>
      </w:r>
    </w:p>
    <w:p>
      <w:pPr>
        <w:ind w:firstLine="960" w:firstLineChars="40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苁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蓉泽麻枳当牛</w:t>
      </w:r>
      <w:r>
        <w:rPr>
          <w:rFonts w:hint="eastAsia" w:ascii="微软雅黑" w:hAnsi="微软雅黑" w:eastAsia="微软雅黑" w:cs="微软雅黑"/>
          <w:sz w:val="24"/>
          <w:szCs w:val="24"/>
        </w:rPr>
        <w:t>)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【方歌】济川归膝肉从蓉，泽泻升麻枳壳从，</w:t>
      </w:r>
    </w:p>
    <w:p>
      <w:pPr>
        <w:ind w:firstLine="960" w:firstLineChars="40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肾虚津亏肠中燥，湿润通便法堪宗。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小结</w:t>
      </w:r>
      <w:r>
        <w:rPr>
          <w:rFonts w:hint="eastAsia" w:ascii="微软雅黑" w:hAnsi="微软雅黑" w:eastAsia="微软雅黑" w:cs="微软雅黑"/>
          <w:sz w:val="24"/>
          <w:szCs w:val="24"/>
        </w:rPr>
        <w:t>】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含有小承气汤: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麻子仁丸。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含有调胃承气汤: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温脾汤。</w:t>
      </w:r>
    </w:p>
    <w:p>
      <w:pPr>
        <w:ind w:firstLine="1920" w:firstLineChars="80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防风通圣散(助无)</w:t>
      </w:r>
    </w:p>
    <w:p>
      <w:pPr>
        <w:ind w:firstLine="1920" w:firstLineChars="80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桃核承气汤</w:t>
      </w:r>
    </w:p>
    <w:p>
      <w:pPr>
        <w:ind w:firstLine="1920" w:firstLineChars="80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凉膈散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70500" cy="3522345"/>
            <wp:effectExtent l="0" t="0" r="2540" b="1333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十枣汤（助无)《伤寒论》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攻逐水饮。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</w:p>
    <w:p>
      <w:pPr>
        <w:ind w:left="96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悬饮</w:t>
      </w:r>
      <w:r>
        <w:rPr>
          <w:rFonts w:hint="eastAsia" w:ascii="微软雅黑" w:hAnsi="微软雅黑" w:eastAsia="微软雅黑" w:cs="微软雅黑"/>
          <w:sz w:val="24"/>
          <w:szCs w:val="24"/>
        </w:rPr>
        <w:t>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咳唾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胸胁</w:t>
      </w:r>
      <w:r>
        <w:rPr>
          <w:rFonts w:hint="eastAsia" w:ascii="微软雅黑" w:hAnsi="微软雅黑" w:eastAsia="微软雅黑" w:cs="微软雅黑"/>
          <w:sz w:val="24"/>
          <w:szCs w:val="24"/>
        </w:rPr>
        <w:t>引痛，心下痞硬，干呕短气，头痛目眩，或胸背掣痛不得息,脉沉弦。</w:t>
      </w:r>
    </w:p>
    <w:p>
      <w:pPr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实水: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水肿、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一身悉肿</w:t>
      </w:r>
      <w:r>
        <w:rPr>
          <w:rFonts w:hint="eastAsia" w:ascii="微软雅黑" w:hAnsi="微软雅黑" w:eastAsia="微软雅黑" w:cs="微软雅黑"/>
          <w:sz w:val="24"/>
          <w:szCs w:val="24"/>
        </w:rPr>
        <w:t>，尤以身半以下为重，腹胀喘满，二便不利。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【组成】甘遂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大戟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芫花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大枣。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【用法】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“平旦服”-清晨空腹服用。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69230" cy="3574415"/>
            <wp:effectExtent l="0" t="0" r="3810" b="698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黄龙汤(助无)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【功用】泄热通便，补益气血。</w:t>
      </w:r>
    </w:p>
    <w:p>
      <w:pPr>
        <w:ind w:left="84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阳明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腑实，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气血不足</w:t>
      </w:r>
      <w:r>
        <w:rPr>
          <w:rFonts w:hint="eastAsia" w:ascii="微软雅黑" w:hAnsi="微软雅黑" w:eastAsia="微软雅黑" w:cs="微软雅黑"/>
          <w:sz w:val="24"/>
          <w:szCs w:val="24"/>
        </w:rPr>
        <w:t>证。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下利清水</w:t>
      </w:r>
      <w:r>
        <w:rPr>
          <w:rFonts w:hint="eastAsia" w:ascii="微软雅黑" w:hAnsi="微软雅黑" w:eastAsia="微软雅黑" w:cs="微软雅黑"/>
          <w:sz w:val="24"/>
          <w:szCs w:val="24"/>
        </w:rPr>
        <w:t>，色纯清，或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大便秘结</w:t>
      </w:r>
      <w:r>
        <w:rPr>
          <w:rFonts w:hint="eastAsia" w:ascii="微软雅黑" w:hAnsi="微软雅黑" w:eastAsia="微软雅黑" w:cs="微软雅黑"/>
          <w:sz w:val="24"/>
          <w:szCs w:val="24"/>
        </w:rPr>
        <w:t>，硬痛拒按，身热口渴，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神倦少气</w:t>
      </w:r>
      <w:r>
        <w:rPr>
          <w:rFonts w:hint="eastAsia" w:ascii="微软雅黑" w:hAnsi="微软雅黑" w:eastAsia="微软雅黑" w:cs="微软雅黑"/>
          <w:sz w:val="24"/>
          <w:szCs w:val="24"/>
        </w:rPr>
        <w:t>，澹语，甚或循衣摸床，撮空理线,神昏肢厥，舌苔焦黄或焦黑，脉虚。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【组成】大黄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芒硝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枳实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厚朴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人参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当归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甘草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(桔梗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生姜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大枣)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大承气汤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+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人参、当归+甘草。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小结</w:t>
      </w:r>
      <w:r>
        <w:rPr>
          <w:rFonts w:hint="eastAsia" w:ascii="微软雅黑" w:hAnsi="微软雅黑" w:eastAsia="微软雅黑" w:cs="微软雅黑"/>
          <w:sz w:val="24"/>
          <w:szCs w:val="24"/>
        </w:rPr>
        <w:t>】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含有小承气汤: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麻子仁丸。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含有大承气汤: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黄龙汤。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含有调胃承气汤: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温脾汤。</w:t>
      </w:r>
    </w:p>
    <w:p>
      <w:pPr>
        <w:ind w:firstLine="1921" w:firstLineChars="8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防风通圣散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(助无)</w:t>
      </w:r>
    </w:p>
    <w:p>
      <w:pPr>
        <w:ind w:firstLine="1921" w:firstLineChars="8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桃核承气汤。</w:t>
      </w:r>
    </w:p>
    <w:p>
      <w:pPr>
        <w:ind w:firstLine="1921" w:firstLineChars="8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凉膈散。</w:t>
      </w:r>
    </w:p>
    <w:p>
      <w:pPr>
        <w:ind w:firstLine="1921" w:firstLineChars="8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第四单元 和解剂</w:t>
      </w:r>
    </w:p>
    <w:p>
      <w:pPr>
        <w:jc w:val="left"/>
      </w:pPr>
      <w:r>
        <w:drawing>
          <wp:inline distT="0" distB="0" distL="114300" distR="114300">
            <wp:extent cx="5097780" cy="3489960"/>
            <wp:effectExtent l="0" t="0" r="7620" b="0"/>
            <wp:docPr id="69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小柴胡汤《伤寒论》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【功用】和解少阳。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(1）伤寒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少阳</w:t>
      </w:r>
      <w:r>
        <w:rPr>
          <w:rFonts w:hint="eastAsia" w:ascii="微软雅黑" w:hAnsi="微软雅黑" w:eastAsia="微软雅黑" w:cs="微软雅黑"/>
          <w:sz w:val="24"/>
          <w:szCs w:val="24"/>
        </w:rPr>
        <w:t>证。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往来寒热，胸胁苦满，默默不欲饮食，心烦喜呕，卬苦，咽干，目眩，</w:t>
      </w:r>
      <w:r>
        <w:rPr>
          <w:rFonts w:hint="eastAsia" w:ascii="微软雅黑" w:hAnsi="微软雅黑" w:eastAsia="微软雅黑" w:cs="微软雅黑"/>
          <w:sz w:val="24"/>
          <w:szCs w:val="24"/>
        </w:rPr>
        <w:t>苔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白</w:t>
      </w:r>
      <w:r>
        <w:rPr>
          <w:rFonts w:hint="eastAsia" w:ascii="微软雅黑" w:hAnsi="微软雅黑" w:eastAsia="微软雅黑" w:cs="微软雅黑"/>
          <w:sz w:val="24"/>
          <w:szCs w:val="24"/>
        </w:rPr>
        <w:t>，脉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弦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热入血室证</w:t>
      </w:r>
      <w:r>
        <w:rPr>
          <w:rFonts w:hint="eastAsia" w:ascii="微软雅黑" w:hAnsi="微软雅黑" w:eastAsia="微软雅黑" w:cs="微软雅黑"/>
          <w:sz w:val="24"/>
          <w:szCs w:val="24"/>
        </w:rPr>
        <w:t>。妇人中风，经水适断，寒热发作有时。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(3）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疟疾、黄疸</w:t>
      </w:r>
      <w:r>
        <w:rPr>
          <w:rFonts w:hint="eastAsia" w:ascii="微软雅黑" w:hAnsi="微软雅黑" w:eastAsia="微软雅黑" w:cs="微软雅黑"/>
          <w:sz w:val="24"/>
          <w:szCs w:val="24"/>
        </w:rPr>
        <w:t>，以及内伤杂病而见少阳证等。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【组成】柴胡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黄芩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半夏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生姜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人参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炙甘草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大枣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【趣味方歌】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柴芩姜夏参枣草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【配伍意义】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柴胡、黄芩: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和解少阳的核心药对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【总结】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大承气汤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(1）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阳明腑实</w:t>
      </w:r>
      <w:r>
        <w:rPr>
          <w:rFonts w:hint="eastAsia" w:ascii="微软雅黑" w:hAnsi="微软雅黑" w:eastAsia="微软雅黑" w:cs="微软雅黑"/>
          <w:sz w:val="24"/>
          <w:szCs w:val="24"/>
        </w:rPr>
        <w:t>证。(2）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热结旁流</w:t>
      </w:r>
      <w:r>
        <w:rPr>
          <w:rFonts w:hint="eastAsia" w:ascii="微软雅黑" w:hAnsi="微软雅黑" w:eastAsia="微软雅黑" w:cs="微软雅黑"/>
          <w:sz w:val="24"/>
          <w:szCs w:val="24"/>
        </w:rPr>
        <w:t>。(3）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热厥、痉病、发狂</w:t>
      </w:r>
      <w:r>
        <w:rPr>
          <w:rFonts w:hint="eastAsia" w:ascii="微软雅黑" w:hAnsi="微软雅黑" w:eastAsia="微软雅黑" w:cs="微软雅黑"/>
          <w:sz w:val="24"/>
          <w:szCs w:val="24"/>
        </w:rPr>
        <w:t>等由里热实证所致者。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小柴胡汤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(1）伤寒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少阳</w:t>
      </w:r>
      <w:r>
        <w:rPr>
          <w:rFonts w:hint="eastAsia" w:ascii="微软雅黑" w:hAnsi="微软雅黑" w:eastAsia="微软雅黑" w:cs="微软雅黑"/>
          <w:sz w:val="24"/>
          <w:szCs w:val="24"/>
        </w:rPr>
        <w:t>证。(2）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热入血室证。</w:t>
      </w:r>
      <w:r>
        <w:rPr>
          <w:rFonts w:hint="eastAsia" w:ascii="微软雅黑" w:hAnsi="微软雅黑" w:eastAsia="微软雅黑" w:cs="微软雅黑"/>
          <w:sz w:val="24"/>
          <w:szCs w:val="24"/>
        </w:rPr>
        <w:t>(3）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疟疾、黄疸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理中丸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(1）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脾胃虚寒</w:t>
      </w:r>
      <w:r>
        <w:rPr>
          <w:rFonts w:hint="eastAsia" w:ascii="微软雅黑" w:hAnsi="微软雅黑" w:eastAsia="微软雅黑" w:cs="微软雅黑"/>
          <w:sz w:val="24"/>
          <w:szCs w:val="24"/>
        </w:rPr>
        <w:t>证。(2)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阳虚失血</w:t>
      </w:r>
      <w:r>
        <w:rPr>
          <w:rFonts w:hint="eastAsia" w:ascii="微软雅黑" w:hAnsi="微软雅黑" w:eastAsia="微软雅黑" w:cs="微软雅黑"/>
          <w:sz w:val="24"/>
          <w:szCs w:val="24"/>
        </w:rPr>
        <w:t>证。(3）脾胃虚寒所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小儿慢惊</w:t>
      </w:r>
      <w:r>
        <w:rPr>
          <w:rFonts w:hint="eastAsia" w:ascii="微软雅黑" w:hAnsi="微软雅黑" w:eastAsia="微软雅黑" w:cs="微软雅黑"/>
          <w:sz w:val="24"/>
          <w:szCs w:val="24"/>
        </w:rPr>
        <w:t>、病后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喜唾涎沫、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胸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痹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总结</w:t>
      </w:r>
      <w:r>
        <w:rPr>
          <w:rFonts w:hint="eastAsia" w:ascii="微软雅黑" w:hAnsi="微软雅黑" w:eastAsia="微软雅黑" w:cs="微软雅黑"/>
          <w:sz w:val="24"/>
          <w:szCs w:val="24"/>
        </w:rPr>
        <w:t>】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小柴胡汤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柴</w:t>
      </w:r>
      <w:r>
        <w:rPr>
          <w:rFonts w:hint="eastAsia" w:ascii="微软雅黑" w:hAnsi="微软雅黑" w:eastAsia="微软雅黑" w:cs="微软雅黑"/>
          <w:sz w:val="24"/>
          <w:szCs w:val="24"/>
        </w:rPr>
        <w:t>胡、黄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芩</w:t>
      </w:r>
      <w:r>
        <w:rPr>
          <w:rFonts w:hint="eastAsia" w:ascii="微软雅黑" w:hAnsi="微软雅黑" w:eastAsia="微软雅黑" w:cs="微软雅黑"/>
          <w:sz w:val="24"/>
          <w:szCs w:val="24"/>
        </w:rPr>
        <w:t>、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生姜</w:t>
      </w:r>
      <w:r>
        <w:rPr>
          <w:rFonts w:hint="eastAsia" w:ascii="微软雅黑" w:hAnsi="微软雅黑" w:eastAsia="微软雅黑" w:cs="微软雅黑"/>
          <w:sz w:val="24"/>
          <w:szCs w:val="24"/>
        </w:rPr>
        <w:t>、半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夏</w:t>
      </w:r>
      <w:r>
        <w:rPr>
          <w:rFonts w:hint="eastAsia" w:ascii="微软雅黑" w:hAnsi="微软雅黑" w:eastAsia="微软雅黑" w:cs="微软雅黑"/>
          <w:sz w:val="24"/>
          <w:szCs w:val="24"/>
        </w:rPr>
        <w:t>、人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参</w:t>
      </w:r>
      <w:r>
        <w:rPr>
          <w:rFonts w:hint="eastAsia" w:ascii="微软雅黑" w:hAnsi="微软雅黑" w:eastAsia="微软雅黑" w:cs="微软雅黑"/>
          <w:sz w:val="24"/>
          <w:szCs w:val="24"/>
        </w:rPr>
        <w:t>、大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枣</w:t>
      </w:r>
      <w:r>
        <w:rPr>
          <w:rFonts w:hint="eastAsia" w:ascii="微软雅黑" w:hAnsi="微软雅黑" w:eastAsia="微软雅黑" w:cs="微软雅黑"/>
          <w:sz w:val="24"/>
          <w:szCs w:val="24"/>
        </w:rPr>
        <w:t>、甘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草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半夏泻心汤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4"/>
          <w:szCs w:val="24"/>
        </w:rPr>
        <w:t>黄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连</w:t>
      </w:r>
      <w:r>
        <w:rPr>
          <w:rFonts w:hint="eastAsia" w:ascii="微软雅黑" w:hAnsi="微软雅黑" w:eastAsia="微软雅黑" w:cs="微软雅黑"/>
          <w:sz w:val="24"/>
          <w:szCs w:val="24"/>
        </w:rPr>
        <w:t>、黄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芩</w:t>
      </w:r>
      <w:r>
        <w:rPr>
          <w:rFonts w:hint="eastAsia" w:ascii="微软雅黑" w:hAnsi="微软雅黑" w:eastAsia="微软雅黑" w:cs="微软雅黑"/>
          <w:sz w:val="24"/>
          <w:szCs w:val="24"/>
        </w:rPr>
        <w:t>、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干姜</w:t>
      </w:r>
      <w:r>
        <w:rPr>
          <w:rFonts w:hint="eastAsia" w:ascii="微软雅黑" w:hAnsi="微软雅黑" w:eastAsia="微软雅黑" w:cs="微软雅黑"/>
          <w:sz w:val="24"/>
          <w:szCs w:val="24"/>
        </w:rPr>
        <w:t>、半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夏</w:t>
      </w:r>
      <w:r>
        <w:rPr>
          <w:rFonts w:hint="eastAsia" w:ascii="微软雅黑" w:hAnsi="微软雅黑" w:eastAsia="微软雅黑" w:cs="微软雅黑"/>
          <w:sz w:val="24"/>
          <w:szCs w:val="24"/>
        </w:rPr>
        <w:t>、人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参</w:t>
      </w:r>
      <w:r>
        <w:rPr>
          <w:rFonts w:hint="eastAsia" w:ascii="微软雅黑" w:hAnsi="微软雅黑" w:eastAsia="微软雅黑" w:cs="微软雅黑"/>
          <w:sz w:val="24"/>
          <w:szCs w:val="24"/>
        </w:rPr>
        <w:t>、大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枣</w:t>
      </w:r>
      <w:r>
        <w:rPr>
          <w:rFonts w:hint="eastAsia" w:ascii="微软雅黑" w:hAnsi="微软雅黑" w:eastAsia="微软雅黑" w:cs="微软雅黑"/>
          <w:sz w:val="24"/>
          <w:szCs w:val="24"/>
        </w:rPr>
        <w:t>、甘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草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旋覆代赭汤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旋</w:t>
      </w:r>
      <w:r>
        <w:rPr>
          <w:rFonts w:hint="eastAsia" w:ascii="微软雅黑" w:hAnsi="微软雅黑" w:eastAsia="微软雅黑" w:cs="微软雅黑"/>
          <w:sz w:val="24"/>
          <w:szCs w:val="24"/>
        </w:rPr>
        <w:t>覆花、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代</w:t>
      </w:r>
      <w:r>
        <w:rPr>
          <w:rFonts w:hint="eastAsia" w:ascii="微软雅黑" w:hAnsi="微软雅黑" w:eastAsia="微软雅黑" w:cs="微软雅黑"/>
          <w:sz w:val="24"/>
          <w:szCs w:val="24"/>
        </w:rPr>
        <w:t>赭石、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生姜</w:t>
      </w:r>
      <w:r>
        <w:rPr>
          <w:rFonts w:hint="eastAsia" w:ascii="微软雅黑" w:hAnsi="微软雅黑" w:eastAsia="微软雅黑" w:cs="微软雅黑"/>
          <w:sz w:val="24"/>
          <w:szCs w:val="24"/>
        </w:rPr>
        <w:t>、半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夏</w:t>
      </w:r>
      <w:r>
        <w:rPr>
          <w:rFonts w:hint="eastAsia" w:ascii="微软雅黑" w:hAnsi="微软雅黑" w:eastAsia="微软雅黑" w:cs="微软雅黑"/>
          <w:sz w:val="24"/>
          <w:szCs w:val="24"/>
        </w:rPr>
        <w:t>、人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参</w:t>
      </w:r>
      <w:r>
        <w:rPr>
          <w:rFonts w:hint="eastAsia" w:ascii="微软雅黑" w:hAnsi="微软雅黑" w:eastAsia="微软雅黑" w:cs="微软雅黑"/>
          <w:sz w:val="24"/>
          <w:szCs w:val="24"/>
        </w:rPr>
        <w:t>、大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枣</w:t>
      </w:r>
      <w:r>
        <w:rPr>
          <w:rFonts w:hint="eastAsia" w:ascii="微软雅黑" w:hAnsi="微软雅黑" w:eastAsia="微软雅黑" w:cs="微软雅黑"/>
          <w:sz w:val="24"/>
          <w:szCs w:val="24"/>
        </w:rPr>
        <w:t>、甘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草</w:t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蒿芩清胆汤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清胆</w:t>
      </w:r>
      <w:r>
        <w:rPr>
          <w:rFonts w:hint="eastAsia" w:ascii="微软雅黑" w:hAnsi="微软雅黑" w:eastAsia="微软雅黑" w:cs="微软雅黑"/>
          <w:sz w:val="24"/>
          <w:szCs w:val="24"/>
        </w:rPr>
        <w:t>利湿，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和胃</w:t>
      </w:r>
      <w:r>
        <w:rPr>
          <w:rFonts w:hint="eastAsia" w:ascii="微软雅黑" w:hAnsi="微软雅黑" w:eastAsia="微软雅黑" w:cs="微软雅黑"/>
          <w:sz w:val="24"/>
          <w:szCs w:val="24"/>
        </w:rPr>
        <w:t>化痰</w:t>
      </w:r>
    </w:p>
    <w:p>
      <w:pPr>
        <w:ind w:left="84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少阳湿热证。寒热</w:t>
      </w:r>
      <w:r>
        <w:rPr>
          <w:rFonts w:hint="eastAsia" w:ascii="微软雅黑" w:hAnsi="微软雅黑" w:eastAsia="微软雅黑" w:cs="微软雅黑"/>
          <w:sz w:val="24"/>
          <w:szCs w:val="24"/>
        </w:rPr>
        <w:t>如疟，寒轻热重，口苦膈闷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</w:rPr>
        <w:t>吐酸苦水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</w:rPr>
        <w:t>或呕黄涎而黏，甚则干呕呃逆，胸胁胀疼，小便黄少，舌红苔白腻，间现杂色，脉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数</w:t>
      </w:r>
      <w:r>
        <w:rPr>
          <w:rFonts w:hint="eastAsia" w:ascii="微软雅黑" w:hAnsi="微软雅黑" w:eastAsia="微软雅黑" w:cs="微软雅黑"/>
          <w:sz w:val="24"/>
          <w:szCs w:val="24"/>
        </w:rPr>
        <w:t>而右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滑</w:t>
      </w:r>
      <w:r>
        <w:rPr>
          <w:rFonts w:hint="eastAsia" w:ascii="微软雅黑" w:hAnsi="微软雅黑" w:eastAsia="微软雅黑" w:cs="微软雅黑"/>
          <w:sz w:val="24"/>
          <w:szCs w:val="24"/>
        </w:rPr>
        <w:t>左弦者。</w:t>
      </w:r>
    </w:p>
    <w:p>
      <w:pPr>
        <w:ind w:left="840" w:hanging="960" w:hangingChars="4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【组成】青蒿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黄芩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竹茹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半夏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茯苓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枳壳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陈皮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碧玉散（滑石、甘草、青黛)</w:t>
      </w:r>
    </w:p>
    <w:p>
      <w:pPr>
        <w:ind w:left="84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【组成记忆】二陈汤（陈夏苓草)+枳壳、竹茹+青蒿、黄芩</w:t>
      </w:r>
    </w:p>
    <w:p>
      <w:pPr>
        <w:ind w:firstLine="1920" w:firstLineChars="8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温胆汤（枳实)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【对比】温胆汤: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理气化痰，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清胆</w:t>
      </w:r>
      <w:r>
        <w:rPr>
          <w:rFonts w:hint="eastAsia" w:ascii="微软雅黑" w:hAnsi="微软雅黑" w:eastAsia="微软雅黑" w:cs="微软雅黑"/>
          <w:sz w:val="24"/>
          <w:szCs w:val="24"/>
        </w:rPr>
        <w:t>和胃</w:t>
      </w:r>
    </w:p>
    <w:p>
      <w:pPr>
        <w:jc w:val="left"/>
        <w:rPr>
          <w:rFonts w:hint="eastAsia"/>
          <w:color w:val="FF0000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【总结】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小柴胡:单纯少阳。口苦、咽干、目眩也。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心烦喜呕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少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阳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sz w:val="24"/>
          <w:szCs w:val="24"/>
        </w:rPr>
        <w:t>蒿芩清胆汤:少阳+湿热。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呕吐酸水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证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大柴胡汤:少阳+阳明。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呕不止，郁郁微烦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72405" cy="3270250"/>
            <wp:effectExtent l="0" t="0" r="635" b="635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四逆散《伤寒论》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透邪解郁，疏肝理脾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</w:p>
    <w:p>
      <w:pPr>
        <w:ind w:left="480" w:hanging="480" w:hanging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(1）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阳郁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厥逆</w:t>
      </w:r>
      <w:r>
        <w:rPr>
          <w:rFonts w:hint="eastAsia" w:ascii="微软雅黑" w:hAnsi="微软雅黑" w:eastAsia="微软雅黑" w:cs="微软雅黑"/>
          <w:sz w:val="24"/>
          <w:szCs w:val="24"/>
        </w:rPr>
        <w:t>证。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手足不温</w:t>
      </w:r>
      <w:r>
        <w:rPr>
          <w:rFonts w:hint="eastAsia" w:ascii="微软雅黑" w:hAnsi="微软雅黑" w:eastAsia="微软雅黑" w:cs="微软雅黑"/>
          <w:sz w:val="24"/>
          <w:szCs w:val="24"/>
        </w:rPr>
        <w:t>，或咳，或悸，或小便不利，或腹中痛，或泄利下重者。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肝脾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气郁</w:t>
      </w:r>
      <w:r>
        <w:rPr>
          <w:rFonts w:hint="eastAsia" w:ascii="微软雅黑" w:hAnsi="微软雅黑" w:eastAsia="微软雅黑" w:cs="微软雅黑"/>
          <w:sz w:val="24"/>
          <w:szCs w:val="24"/>
        </w:rPr>
        <w:t>（肝气乘脾)。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胁肋胀闷，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脘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腹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疼痛</w:t>
      </w:r>
      <w:r>
        <w:rPr>
          <w:rFonts w:hint="eastAsia" w:ascii="微软雅黑" w:hAnsi="微软雅黑" w:eastAsia="微软雅黑" w:cs="微软雅黑"/>
          <w:sz w:val="24"/>
          <w:szCs w:val="24"/>
        </w:rPr>
        <w:t>，脉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弦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【组成】枳实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柴胡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芍药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炙甘草。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【趣味方歌】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柴枳甘芍散四逆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【方义】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柴胡+枳实: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一升一降，以疏理肝脾气机。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柴胡+芍药: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疏肝理脾。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逍遥散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【功用】疏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肝</w:t>
      </w:r>
      <w:r>
        <w:rPr>
          <w:rFonts w:hint="eastAsia" w:ascii="微软雅黑" w:hAnsi="微软雅黑" w:eastAsia="微软雅黑" w:cs="微软雅黑"/>
          <w:sz w:val="24"/>
          <w:szCs w:val="24"/>
        </w:rPr>
        <w:t>解郁，养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血</w:t>
      </w:r>
      <w:r>
        <w:rPr>
          <w:rFonts w:hint="eastAsia" w:ascii="微软雅黑" w:hAnsi="微软雅黑" w:eastAsia="微软雅黑" w:cs="微软雅黑"/>
          <w:sz w:val="24"/>
          <w:szCs w:val="24"/>
        </w:rPr>
        <w:t>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脾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肝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郁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血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虚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脾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弱</w:t>
      </w:r>
      <w:r>
        <w:rPr>
          <w:rFonts w:hint="eastAsia" w:ascii="微软雅黑" w:hAnsi="微软雅黑" w:eastAsia="微软雅黑" w:cs="微软雅黑"/>
          <w:sz w:val="24"/>
          <w:szCs w:val="24"/>
        </w:rPr>
        <w:t>证。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两胁</w:t>
      </w:r>
      <w:r>
        <w:rPr>
          <w:rFonts w:hint="eastAsia" w:ascii="微软雅黑" w:hAnsi="微软雅黑" w:eastAsia="微软雅黑" w:cs="微软雅黑"/>
          <w:sz w:val="24"/>
          <w:szCs w:val="24"/>
        </w:rPr>
        <w:t>作痛，寒热往来，头痛目眩，口燥咽干，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神疲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食少</w:t>
      </w:r>
      <w:r>
        <w:rPr>
          <w:rFonts w:hint="eastAsia" w:ascii="微软雅黑" w:hAnsi="微软雅黑" w:eastAsia="微软雅黑" w:cs="微软雅黑"/>
          <w:sz w:val="24"/>
          <w:szCs w:val="24"/>
        </w:rPr>
        <w:t>，月经不调，乳房作胀，脉弦而虚。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【组成】柴胡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当归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白芍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白术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茯苓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炙甘草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烧生姜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薄荷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【方歌】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逍遥散中当归芍，柴苓术甘加姜薄，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疏肝养血又健脾，肝郁血虚脾气弱。</w:t>
      </w:r>
    </w:p>
    <w:p>
      <w:pPr>
        <w:ind w:left="96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【方义】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当归、白芍与柴胡</w:t>
      </w:r>
      <w:r>
        <w:rPr>
          <w:rFonts w:hint="eastAsia" w:ascii="微软雅黑" w:hAnsi="微软雅黑" w:eastAsia="微软雅黑" w:cs="微软雅黑"/>
          <w:sz w:val="24"/>
          <w:szCs w:val="24"/>
        </w:rPr>
        <w:t>配伍，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补肝之体，助肝之用</w:t>
      </w:r>
      <w:r>
        <w:rPr>
          <w:rFonts w:hint="eastAsia" w:ascii="微软雅黑" w:hAnsi="微软雅黑" w:eastAsia="微软雅黑" w:cs="微软雅黑"/>
          <w:sz w:val="24"/>
          <w:szCs w:val="24"/>
        </w:rPr>
        <w:t>，使血和则肝和，血充则肝柔。</w:t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逍遥散【加减】</w:t>
      </w:r>
    </w:p>
    <w:p>
      <w:pPr>
        <w:numPr>
          <w:ilvl w:val="0"/>
          <w:numId w:val="3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加味（丹栀）</w:t>
      </w:r>
      <w:r>
        <w:rPr>
          <w:rFonts w:hint="eastAsia" w:ascii="微软雅黑" w:hAnsi="微软雅黑" w:eastAsia="微软雅黑" w:cs="微软雅黑"/>
          <w:sz w:val="24"/>
          <w:szCs w:val="24"/>
        </w:rPr>
        <w:t>逍遥散:逍遥散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+牡丹皮、栀子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功效: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疏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肝</w:t>
      </w:r>
      <w:r>
        <w:rPr>
          <w:rFonts w:hint="eastAsia" w:ascii="微软雅黑" w:hAnsi="微软雅黑" w:eastAsia="微软雅黑" w:cs="微软雅黑"/>
          <w:sz w:val="24"/>
          <w:szCs w:val="24"/>
        </w:rPr>
        <w:t>解郁，养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血</w:t>
      </w:r>
      <w:r>
        <w:rPr>
          <w:rFonts w:hint="eastAsia" w:ascii="微软雅黑" w:hAnsi="微软雅黑" w:eastAsia="微软雅黑" w:cs="微软雅黑"/>
          <w:sz w:val="24"/>
          <w:szCs w:val="24"/>
        </w:rPr>
        <w:t>健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脾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清热</w:t>
      </w:r>
      <w:r>
        <w:rPr>
          <w:rFonts w:hint="eastAsia" w:ascii="微软雅黑" w:hAnsi="微软雅黑" w:eastAsia="微软雅黑" w:cs="微软雅黑"/>
          <w:sz w:val="24"/>
          <w:szCs w:val="24"/>
        </w:rPr>
        <w:t>凉血。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主治: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肝郁血虚，化火生热者。加丹皮、栀子以清热凉血。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肝脾气滞较甚者，加香附、郁金、陈皮以理气解郁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黑逍遥散</w:t>
      </w:r>
      <w:r>
        <w:rPr>
          <w:rFonts w:hint="eastAsia" w:ascii="微软雅黑" w:hAnsi="微软雅黑" w:eastAsia="微软雅黑" w:cs="微软雅黑"/>
          <w:sz w:val="24"/>
          <w:szCs w:val="24"/>
        </w:rPr>
        <w:t>:逍遥散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+熟地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主治:肝脾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血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虚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痛泻要方（助无)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【功用】补脾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柔肝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祛湿</w:t>
      </w:r>
      <w:r>
        <w:rPr>
          <w:rFonts w:hint="eastAsia" w:ascii="微软雅黑" w:hAnsi="微软雅黑" w:eastAsia="微软雅黑" w:cs="微软雅黑"/>
          <w:sz w:val="24"/>
          <w:szCs w:val="24"/>
        </w:rPr>
        <w:t>止泻。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脾虚肝旺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之腹痛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泄泻</w:t>
      </w:r>
      <w:r>
        <w:rPr>
          <w:rFonts w:hint="eastAsia" w:ascii="微软雅黑" w:hAnsi="微软雅黑" w:eastAsia="微软雅黑" w:cs="微软雅黑"/>
          <w:sz w:val="24"/>
          <w:szCs w:val="24"/>
        </w:rPr>
        <w:t>。肠鸣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腹痛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大便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泄泻</w:t>
      </w:r>
      <w:r>
        <w:rPr>
          <w:rFonts w:hint="eastAsia" w:ascii="微软雅黑" w:hAnsi="微软雅黑" w:eastAsia="微软雅黑" w:cs="微软雅黑"/>
          <w:sz w:val="24"/>
          <w:szCs w:val="24"/>
        </w:rPr>
        <w:t>，泻必腹痛，泻后痛虽缓而不止，舌苔薄白，脉两关不调，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弦</w:t>
      </w:r>
      <w:r>
        <w:rPr>
          <w:rFonts w:hint="eastAsia" w:ascii="微软雅黑" w:hAnsi="微软雅黑" w:eastAsia="微软雅黑" w:cs="微软雅黑"/>
          <w:sz w:val="24"/>
          <w:szCs w:val="24"/>
        </w:rPr>
        <w:t>而缓。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【组成】白术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白芍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陈皮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防风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【趣味方歌】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臣要住房。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【特点】“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扶土抑木</w:t>
      </w:r>
      <w:r>
        <w:rPr>
          <w:rFonts w:hint="eastAsia" w:ascii="微软雅黑" w:hAnsi="微软雅黑" w:eastAsia="微软雅黑" w:cs="微软雅黑"/>
          <w:sz w:val="24"/>
          <w:szCs w:val="24"/>
        </w:rPr>
        <w:t>”的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代表方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67960" cy="3658235"/>
            <wp:effectExtent l="0" t="0" r="5080" b="1460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半夏泻心汤《伤寒论》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寒热平调，消痞散结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寒热错杂之痞证。心下痞，但满而不痛</w:t>
      </w:r>
      <w:r>
        <w:rPr>
          <w:rFonts w:hint="eastAsia" w:ascii="微软雅黑" w:hAnsi="微软雅黑" w:eastAsia="微软雅黑" w:cs="微软雅黑"/>
          <w:sz w:val="24"/>
          <w:szCs w:val="24"/>
        </w:rPr>
        <w:t>，呕吐，或肠鸣下利，舌苔腻而微黄。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组成</w:t>
      </w:r>
      <w:r>
        <w:rPr>
          <w:rFonts w:hint="eastAsia" w:ascii="微软雅黑" w:hAnsi="微软雅黑" w:eastAsia="微软雅黑" w:cs="微软雅黑"/>
          <w:sz w:val="24"/>
          <w:szCs w:val="24"/>
        </w:rPr>
        <w:t>】半夏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干姜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黄芩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黄连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人参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炙甘草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大枣</w:t>
      </w:r>
    </w:p>
    <w:p>
      <w:pPr>
        <w:jc w:val="left"/>
        <w:rPr>
          <w:rFonts w:hint="eastAsia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【趣味方歌】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连芩姜夏参枣草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  <w:r>
        <w:drawing>
          <wp:inline distT="0" distB="0" distL="114300" distR="114300">
            <wp:extent cx="4792980" cy="1463040"/>
            <wp:effectExtent l="0" t="0" r="7620" b="0"/>
            <wp:docPr id="7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总结</w:t>
      </w:r>
      <w:r>
        <w:rPr>
          <w:rFonts w:hint="eastAsia" w:ascii="微软雅黑" w:hAnsi="微软雅黑" w:eastAsia="微软雅黑" w:cs="微软雅黑"/>
          <w:sz w:val="24"/>
          <w:szCs w:val="24"/>
        </w:rPr>
        <w:t>】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小柴胡汤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  <w:sz w:val="24"/>
          <w:szCs w:val="24"/>
        </w:rPr>
        <w:t>柴胡、黄芩、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生姜</w:t>
      </w:r>
      <w:r>
        <w:rPr>
          <w:rFonts w:hint="eastAsia" w:ascii="微软雅黑" w:hAnsi="微软雅黑" w:eastAsia="微软雅黑" w:cs="微软雅黑"/>
          <w:sz w:val="24"/>
          <w:szCs w:val="24"/>
        </w:rPr>
        <w:t>、半夏、人参、大枣、甘草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半夏泻心汤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4"/>
          <w:szCs w:val="24"/>
        </w:rPr>
        <w:t>黄连、黄芩、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干姜</w:t>
      </w:r>
      <w:r>
        <w:rPr>
          <w:rFonts w:hint="eastAsia" w:ascii="微软雅黑" w:hAnsi="微软雅黑" w:eastAsia="微软雅黑" w:cs="微软雅黑"/>
          <w:sz w:val="24"/>
          <w:szCs w:val="24"/>
        </w:rPr>
        <w:t>、半夏、人参、大枣、甘草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旋覆代赭汤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4"/>
          <w:szCs w:val="24"/>
        </w:rPr>
        <w:t>旋覆花、代赭石、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生姜</w:t>
      </w:r>
      <w:r>
        <w:rPr>
          <w:rFonts w:hint="eastAsia" w:ascii="微软雅黑" w:hAnsi="微软雅黑" w:eastAsia="微软雅黑" w:cs="微软雅黑"/>
          <w:sz w:val="24"/>
          <w:szCs w:val="24"/>
        </w:rPr>
        <w:t>、半夏、人参、大枣、甘草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65420" cy="3008630"/>
            <wp:effectExtent l="0" t="0" r="7620" b="889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白虎汤《伤寒论》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【功用】清热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生津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left="84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气分</w:t>
      </w:r>
      <w:r>
        <w:rPr>
          <w:rFonts w:hint="eastAsia" w:ascii="微软雅黑" w:hAnsi="微软雅黑" w:eastAsia="微软雅黑" w:cs="微软雅黑"/>
          <w:sz w:val="24"/>
          <w:szCs w:val="24"/>
        </w:rPr>
        <w:t>热盛证。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大热、大汗、大渴、脉洪大</w:t>
      </w:r>
      <w:r>
        <w:rPr>
          <w:rFonts w:hint="eastAsia" w:ascii="微软雅黑" w:hAnsi="微软雅黑" w:eastAsia="微软雅黑" w:cs="微软雅黑"/>
          <w:sz w:val="24"/>
          <w:szCs w:val="24"/>
        </w:rPr>
        <w:t>。壮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热</w:t>
      </w:r>
      <w:r>
        <w:rPr>
          <w:rFonts w:hint="eastAsia" w:ascii="微软雅黑" w:hAnsi="微软雅黑" w:eastAsia="微软雅黑" w:cs="微软雅黑"/>
          <w:sz w:val="24"/>
          <w:szCs w:val="24"/>
        </w:rPr>
        <w:t>面赤，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汗</w:t>
      </w:r>
      <w:r>
        <w:rPr>
          <w:rFonts w:hint="eastAsia" w:ascii="微软雅黑" w:hAnsi="微软雅黑" w:eastAsia="微软雅黑" w:cs="微软雅黑"/>
          <w:sz w:val="24"/>
          <w:szCs w:val="24"/>
        </w:rPr>
        <w:t>出恶热，烦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渴</w:t>
      </w:r>
      <w:r>
        <w:rPr>
          <w:rFonts w:hint="eastAsia" w:ascii="微软雅黑" w:hAnsi="微软雅黑" w:eastAsia="微软雅黑" w:cs="微软雅黑"/>
          <w:sz w:val="24"/>
          <w:szCs w:val="24"/>
        </w:rPr>
        <w:t>引饮，脉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洪</w:t>
      </w:r>
      <w:r>
        <w:rPr>
          <w:rFonts w:hint="eastAsia" w:ascii="微软雅黑" w:hAnsi="微软雅黑" w:eastAsia="微软雅黑" w:cs="微软雅黑"/>
          <w:sz w:val="24"/>
          <w:szCs w:val="24"/>
        </w:rPr>
        <w:t>大有力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【组成】石膏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知母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炙甘草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粳米（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石膏知母草粳米</w:t>
      </w:r>
      <w:r>
        <w:rPr>
          <w:rFonts w:hint="eastAsia" w:ascii="微软雅黑" w:hAnsi="微软雅黑" w:eastAsia="微软雅黑" w:cs="微软雅黑"/>
          <w:sz w:val="24"/>
          <w:szCs w:val="24"/>
        </w:rPr>
        <w:t>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【方义】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粳米、甘草: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护中—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益胃</w:t>
      </w:r>
      <w:r>
        <w:rPr>
          <w:rFonts w:hint="eastAsia" w:ascii="微软雅黑" w:hAnsi="微软雅黑" w:eastAsia="微软雅黑" w:cs="微软雅黑"/>
          <w:sz w:val="24"/>
          <w:szCs w:val="24"/>
        </w:rPr>
        <w:t>护津;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缓峻─防止大寒伤中。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【执业思考】白虎汤VS白虎加人参汤区别?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【总结】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阳明经病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阳明腑实证: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大承气汤—痞满燥实四症见。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阳明经热证: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白虎汤—大热、大汗、大渴、脉洪大。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阳明腑实+气血不足: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黄龙汤。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竹叶石膏汤（助无)《伤寒论》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【功用】清热生津，益气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和胃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left="96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【主治】伤寒、温病、暑病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余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热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未清，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气津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两伤</w:t>
      </w:r>
      <w:r>
        <w:rPr>
          <w:rFonts w:hint="eastAsia" w:ascii="微软雅黑" w:hAnsi="微软雅黑" w:eastAsia="微软雅黑" w:cs="微软雅黑"/>
          <w:sz w:val="24"/>
          <w:szCs w:val="24"/>
        </w:rPr>
        <w:t>证。身热多汗，心胸烦闷，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气逆欲呕</w:t>
      </w:r>
      <w:r>
        <w:rPr>
          <w:rFonts w:hint="eastAsia" w:ascii="微软雅黑" w:hAnsi="微软雅黑" w:eastAsia="微软雅黑" w:cs="微软雅黑"/>
          <w:sz w:val="24"/>
          <w:szCs w:val="24"/>
        </w:rPr>
        <w:t>，口干喜饮，或虚烦不寐，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舌红苔少，脉虚数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【方歌】竹竿下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诗人卖米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【组成】竹叶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石膏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半夏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麦门冬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人参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甘草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粳米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麦冬:半夏=2:1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【对比】麦门冬汤，麦冬:半夏=7:1</w:t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67325" cy="2843530"/>
            <wp:effectExtent l="0" t="0" r="5715" b="6350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2733040"/>
            <wp:effectExtent l="0" t="0" r="9525" b="10160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清营汤《温病条辨》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【功用】清营解毒，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透热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养阴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left="96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【主治】热入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营分</w:t>
      </w:r>
      <w:r>
        <w:rPr>
          <w:rFonts w:hint="eastAsia" w:ascii="微软雅黑" w:hAnsi="微软雅黑" w:eastAsia="微软雅黑" w:cs="微软雅黑"/>
          <w:sz w:val="24"/>
          <w:szCs w:val="24"/>
        </w:rPr>
        <w:t>证。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身热夜甚</w:t>
      </w:r>
      <w:r>
        <w:rPr>
          <w:rFonts w:hint="eastAsia" w:ascii="微软雅黑" w:hAnsi="微软雅黑" w:eastAsia="微软雅黑" w:cs="微软雅黑"/>
          <w:sz w:val="24"/>
          <w:szCs w:val="24"/>
        </w:rPr>
        <w:t>，神烦少寐，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时有襜语，口渴或不渴，或斑疹隐隐</w:t>
      </w:r>
      <w:r>
        <w:rPr>
          <w:rFonts w:hint="eastAsia" w:ascii="微软雅黑" w:hAnsi="微软雅黑" w:eastAsia="微软雅黑" w:cs="微软雅黑"/>
          <w:sz w:val="24"/>
          <w:szCs w:val="24"/>
        </w:rPr>
        <w:t>，脉细数，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舌绛而干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【组成】犀角（今用水牛角）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生地黄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麦冬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元参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黄连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银花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连翘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竹叶心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丹参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【方歌】清营汤治热传营，身热夜甚神不宁，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角地银翘玄连竹，丹麦清热更护阴。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【配伍意义】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银花、连翘</w:t>
      </w:r>
      <w:r>
        <w:rPr>
          <w:rFonts w:hint="eastAsia" w:ascii="微软雅黑" w:hAnsi="微软雅黑" w:eastAsia="微软雅黑" w:cs="微软雅黑"/>
          <w:sz w:val="24"/>
          <w:szCs w:val="24"/>
        </w:rPr>
        <w:t>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清热解毒，“透营转气’。</w:t>
      </w:r>
    </w:p>
    <w:p>
      <w:pPr>
        <w:ind w:firstLine="1441" w:firstLineChars="6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丹参、黄连: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黄连清心解毒，丹参清热凉血，并能活血散瘀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犀角地黄汤《外台秘要》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【功用】清热解毒，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凉血散瘀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【主治】热入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血分</w:t>
      </w:r>
      <w:r>
        <w:rPr>
          <w:rFonts w:hint="eastAsia" w:ascii="微软雅黑" w:hAnsi="微软雅黑" w:eastAsia="微软雅黑" w:cs="微软雅黑"/>
          <w:sz w:val="24"/>
          <w:szCs w:val="24"/>
        </w:rPr>
        <w:t>证。</w:t>
      </w:r>
    </w:p>
    <w:p>
      <w:pPr>
        <w:numPr>
          <w:ilvl w:val="0"/>
          <w:numId w:val="4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热扰心神，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昏狂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谵语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，舌绛起刺</w:t>
      </w:r>
      <w:r>
        <w:rPr>
          <w:rFonts w:hint="eastAsia" w:ascii="微软雅黑" w:hAnsi="微软雅黑" w:eastAsia="微软雅黑" w:cs="微软雅黑"/>
          <w:sz w:val="24"/>
          <w:szCs w:val="24"/>
        </w:rPr>
        <w:t>，脉细数。</w:t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斑色紫黑，舌红绛，脉数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吐血、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衄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血、便血、溲血</w:t>
      </w:r>
      <w:r>
        <w:rPr>
          <w:rFonts w:hint="eastAsia" w:ascii="微软雅黑" w:hAnsi="微软雅黑" w:eastAsia="微软雅黑" w:cs="微软雅黑"/>
          <w:sz w:val="24"/>
          <w:szCs w:val="24"/>
        </w:rPr>
        <w:t>等。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蓄血瘀热证，善忘如狂，漱水不欲咽，大便色黑易解。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【组成】犀角（今用水牛角)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生地黄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芍药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牡丹皮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【方歌】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犀角地黄芍药丹。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【配伍特点】叶天士所谓“入血就恐耗血动血，直须凉血散血”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【总结】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清营汤vs犀角地黄汤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清营汤: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营分热—时有儋语、斑疹隐隐、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舌绛而干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犀角地黄汤: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血分热—昏狂儋语、出血、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舌绛起刺。</w:t>
      </w:r>
    </w:p>
    <w:p>
      <w:pPr>
        <w:jc w:val="left"/>
      </w:pPr>
      <w:r>
        <w:drawing>
          <wp:inline distT="0" distB="0" distL="114300" distR="114300">
            <wp:extent cx="5272405" cy="1926590"/>
            <wp:effectExtent l="0" t="0" r="635" b="8890"/>
            <wp:docPr id="4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706370"/>
            <wp:effectExtent l="0" t="0" r="6985" b="6350"/>
            <wp:docPr id="4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黄连解毒汤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【功用】泻火解毒。</w:t>
      </w:r>
    </w:p>
    <w:p>
      <w:pPr>
        <w:ind w:left="96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【主治】一切实热火毒，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三焦火毒</w:t>
      </w:r>
      <w:r>
        <w:rPr>
          <w:rFonts w:hint="eastAsia" w:ascii="微软雅黑" w:hAnsi="微软雅黑" w:eastAsia="微软雅黑" w:cs="微软雅黑"/>
          <w:sz w:val="24"/>
          <w:szCs w:val="24"/>
        </w:rPr>
        <w:t>之证。大热烦躁，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口燥咽干，错语不眠</w:t>
      </w:r>
      <w:r>
        <w:rPr>
          <w:rFonts w:hint="eastAsia" w:ascii="微软雅黑" w:hAnsi="微软雅黑" w:eastAsia="微软雅黑" w:cs="微软雅黑"/>
          <w:sz w:val="24"/>
          <w:szCs w:val="24"/>
        </w:rPr>
        <w:t>，或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衄</w:t>
      </w:r>
      <w:r>
        <w:rPr>
          <w:rFonts w:hint="eastAsia" w:ascii="微软雅黑" w:hAnsi="微软雅黑" w:eastAsia="微软雅黑" w:cs="微软雅黑"/>
          <w:sz w:val="24"/>
          <w:szCs w:val="24"/>
        </w:rPr>
        <w:t>发斑，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小便短赤</w:t>
      </w:r>
      <w:r>
        <w:rPr>
          <w:rFonts w:hint="eastAsia" w:ascii="微软雅黑" w:hAnsi="微软雅黑" w:eastAsia="微软雅黑" w:cs="微软雅黑"/>
          <w:sz w:val="24"/>
          <w:szCs w:val="24"/>
        </w:rPr>
        <w:t>，舌红苔黄，脉数有力。亦治身热下利，湿热黄疸，外科疮疡肿毒等。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黄连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黄芩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黄柏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栀子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【配伍意义】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苦寒直折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代表方剂。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凉膈散（助无)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【功用】泻火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通便，清上泄下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left="84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上中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二焦</w:t>
      </w:r>
      <w:r>
        <w:rPr>
          <w:rFonts w:hint="eastAsia" w:ascii="微软雅黑" w:hAnsi="微软雅黑" w:eastAsia="微软雅黑" w:cs="微软雅黑"/>
          <w:sz w:val="24"/>
          <w:szCs w:val="24"/>
        </w:rPr>
        <w:t>邪热炽盛证。身热口渴，面赤唇焦，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胸膈烦热</w:t>
      </w:r>
      <w:r>
        <w:rPr>
          <w:rFonts w:hint="eastAsia" w:ascii="微软雅黑" w:hAnsi="微软雅黑" w:eastAsia="微软雅黑" w:cs="微软雅黑"/>
          <w:sz w:val="24"/>
          <w:szCs w:val="24"/>
        </w:rPr>
        <w:t>，口舌生疮，或咽痛吐蜓，便秘溲赤，或大便不畅，舌红苔黄，脉滑数。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【组成】川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大黄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芒硝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甘草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山栀子仁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黄芩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连翘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竹叶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薄荷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蜂蜜。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芩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  <w:t>栀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调胃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，连荷竹蜜</w:t>
      </w:r>
      <w:r>
        <w:rPr>
          <w:rFonts w:hint="eastAsia" w:ascii="微软雅黑" w:hAnsi="微软雅黑" w:eastAsia="微软雅黑" w:cs="微软雅黑"/>
          <w:sz w:val="24"/>
          <w:szCs w:val="24"/>
        </w:rPr>
        <w:t>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【配伍意义】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薄荷:“火郁发之”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firstLine="1441" w:firstLineChars="6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大黄、芒硝:泻火通便—“以泻代清”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【小结】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含有小承气汤: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麻子仁丸。</w:t>
      </w:r>
    </w:p>
    <w:p>
      <w:pPr>
        <w:ind w:firstLine="1200" w:firstLineChars="5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含有大承气汤: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黄龙汤</w:t>
      </w:r>
    </w:p>
    <w:p>
      <w:pPr>
        <w:ind w:firstLine="1200" w:firstLineChars="5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含有调胃承气汤: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温脾汤。</w:t>
      </w:r>
    </w:p>
    <w:p>
      <w:pPr>
        <w:ind w:firstLine="3120" w:firstLineChars="13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防风通圣散（助无)</w:t>
      </w:r>
    </w:p>
    <w:p>
      <w:pPr>
        <w:ind w:firstLine="3120" w:firstLineChars="13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桃核承气汤</w:t>
      </w:r>
    </w:p>
    <w:p>
      <w:pPr>
        <w:ind w:firstLine="3120" w:firstLineChars="13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凉膈散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普济消毒饮(助无)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【功用】清热解毒，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疏风散邪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left="84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大头瘟</w:t>
      </w:r>
      <w:r>
        <w:rPr>
          <w:rFonts w:hint="eastAsia" w:ascii="微软雅黑" w:hAnsi="微软雅黑" w:eastAsia="微软雅黑" w:cs="微软雅黑"/>
          <w:sz w:val="24"/>
          <w:szCs w:val="24"/>
        </w:rPr>
        <w:t>。恶寒发热，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头面红肿掀痛</w:t>
      </w:r>
      <w:r>
        <w:rPr>
          <w:rFonts w:hint="eastAsia" w:ascii="微软雅黑" w:hAnsi="微软雅黑" w:eastAsia="微软雅黑" w:cs="微软雅黑"/>
          <w:sz w:val="24"/>
          <w:szCs w:val="24"/>
        </w:rPr>
        <w:t>，目不能开，咽喉不利,口渴，舌红，苔黄，脉数有力者。</w:t>
      </w:r>
    </w:p>
    <w:p>
      <w:pPr>
        <w:ind w:left="84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【组成】黄芩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黄连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连翘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牛蒡子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薄荷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僵蚕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板蓝根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马勃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玄参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升麻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柴胡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陈皮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桔梗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甘草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【趣味方歌】牛马皮升柴草根，玄翘连芩僵荷桔。</w:t>
      </w:r>
    </w:p>
    <w:p>
      <w:pPr>
        <w:jc w:val="left"/>
        <w:rPr>
          <w:rFonts w:hint="eastAsia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【配伍意义】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升麻、柴胡</w:t>
      </w:r>
      <w:r>
        <w:rPr>
          <w:rFonts w:hint="eastAsia" w:ascii="微软雅黑" w:hAnsi="微软雅黑" w:eastAsia="微软雅黑" w:cs="微软雅黑"/>
          <w:sz w:val="24"/>
          <w:szCs w:val="24"/>
        </w:rPr>
        <w:t>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疏风散热、引药上行--“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火郁发之</w:t>
      </w:r>
      <w:r>
        <w:rPr>
          <w:rFonts w:hint="eastAsia" w:ascii="微软雅黑" w:hAnsi="微软雅黑" w:eastAsia="微软雅黑" w:cs="微软雅黑"/>
          <w:sz w:val="24"/>
          <w:szCs w:val="24"/>
        </w:rPr>
        <w:t>”。</w:t>
      </w:r>
    </w:p>
    <w:p>
      <w:pPr>
        <w:jc w:val="left"/>
      </w:pPr>
      <w:r>
        <w:drawing>
          <wp:inline distT="0" distB="0" distL="114300" distR="114300">
            <wp:extent cx="5266055" cy="2790190"/>
            <wp:effectExtent l="0" t="0" r="6985" b="13970"/>
            <wp:docPr id="4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导赤散（《小儿药证直诀》）-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</w:rPr>
        <w:t>钱乙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清心利水养阴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心</w:t>
      </w:r>
      <w:r>
        <w:rPr>
          <w:rFonts w:hint="eastAsia" w:ascii="微软雅黑" w:hAnsi="微软雅黑" w:eastAsia="微软雅黑" w:cs="微软雅黑"/>
          <w:sz w:val="24"/>
          <w:szCs w:val="24"/>
        </w:rPr>
        <w:t>经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火</w:t>
      </w:r>
      <w:r>
        <w:rPr>
          <w:rFonts w:hint="eastAsia" w:ascii="微软雅黑" w:hAnsi="微软雅黑" w:eastAsia="微软雅黑" w:cs="微软雅黑"/>
          <w:sz w:val="24"/>
          <w:szCs w:val="24"/>
        </w:rPr>
        <w:t>热证—心火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上炎</w:t>
      </w:r>
      <w:r>
        <w:rPr>
          <w:rFonts w:hint="eastAsia" w:ascii="微软雅黑" w:hAnsi="微软雅黑" w:eastAsia="微软雅黑" w:cs="微软雅黑"/>
          <w:sz w:val="24"/>
          <w:szCs w:val="24"/>
        </w:rPr>
        <w:t>或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下移</w:t>
      </w:r>
      <w:r>
        <w:rPr>
          <w:rFonts w:hint="eastAsia" w:ascii="微软雅黑" w:hAnsi="微软雅黑" w:eastAsia="微软雅黑" w:cs="微软雅黑"/>
          <w:sz w:val="24"/>
          <w:szCs w:val="24"/>
        </w:rPr>
        <w:t>小肠。</w:t>
      </w:r>
    </w:p>
    <w:p>
      <w:pPr>
        <w:ind w:left="958" w:leftChars="456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症见心胸烦热，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口渴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面赤</w:t>
      </w:r>
      <w:r>
        <w:rPr>
          <w:rFonts w:hint="eastAsia" w:ascii="微软雅黑" w:hAnsi="微软雅黑" w:eastAsia="微软雅黑" w:cs="微软雅黑"/>
          <w:sz w:val="24"/>
          <w:szCs w:val="24"/>
        </w:rPr>
        <w:t>，意欲饮冷，或口舌生疮，或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溲赤涩痛</w:t>
      </w:r>
      <w:r>
        <w:rPr>
          <w:rFonts w:hint="eastAsia" w:ascii="微软雅黑" w:hAnsi="微软雅黑" w:eastAsia="微软雅黑" w:cs="微软雅黑"/>
          <w:sz w:val="24"/>
          <w:szCs w:val="24"/>
        </w:rPr>
        <w:t>，舌红，脉数。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【组成】生地黄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木通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生甘草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竹叶。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【方歌】导赤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通</w:t>
      </w:r>
      <w:r>
        <w:rPr>
          <w:rFonts w:hint="eastAsia" w:ascii="微软雅黑" w:hAnsi="微软雅黑" w:eastAsia="微软雅黑" w:cs="微软雅黑"/>
          <w:sz w:val="24"/>
          <w:szCs w:val="24"/>
        </w:rPr>
        <w:t>竹草地。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【特点】《医宗金鉴》以“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水虚火不实</w:t>
      </w:r>
      <w:r>
        <w:rPr>
          <w:rFonts w:hint="eastAsia" w:ascii="微软雅黑" w:hAnsi="微软雅黑" w:eastAsia="微软雅黑" w:cs="微软雅黑"/>
          <w:sz w:val="24"/>
          <w:szCs w:val="24"/>
        </w:rPr>
        <w:t>”五字概括本方证之病机。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【总结】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木通: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导赤散、龙胆泻肝汤、八正散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通草: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当归四逆汤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龙胆泻肝汤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【功用】清泻肝胆实火，清下焦湿热。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【主治】(1）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肝胆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实火上炎</w:t>
      </w:r>
      <w:r>
        <w:rPr>
          <w:rFonts w:hint="eastAsia" w:ascii="微软雅黑" w:hAnsi="微软雅黑" w:eastAsia="微软雅黑" w:cs="微软雅黑"/>
          <w:sz w:val="24"/>
          <w:szCs w:val="24"/>
        </w:rPr>
        <w:t>证。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头痛目赤，胁痛口苦</w:t>
      </w:r>
      <w:r>
        <w:rPr>
          <w:rFonts w:hint="eastAsia" w:ascii="微软雅黑" w:hAnsi="微软雅黑" w:eastAsia="微软雅黑" w:cs="微软雅黑"/>
          <w:sz w:val="24"/>
          <w:szCs w:val="24"/>
        </w:rPr>
        <w:t>，耳聋、耳肿，舌红苔黄，脉弦数有力。</w:t>
      </w:r>
    </w:p>
    <w:p>
      <w:pPr>
        <w:ind w:left="2040" w:leftChars="400" w:hanging="1200" w:hangingChars="5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肝经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湿热下注</w:t>
      </w:r>
      <w:r>
        <w:rPr>
          <w:rFonts w:hint="eastAsia" w:ascii="微软雅黑" w:hAnsi="微软雅黑" w:eastAsia="微软雅黑" w:cs="微软雅黑"/>
          <w:sz w:val="24"/>
          <w:szCs w:val="24"/>
        </w:rPr>
        <w:t>证。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阴肿阴痒，筋痿阴汗</w:t>
      </w:r>
      <w:r>
        <w:rPr>
          <w:rFonts w:hint="eastAsia" w:ascii="微软雅黑" w:hAnsi="微软雅黑" w:eastAsia="微软雅黑" w:cs="微软雅黑"/>
          <w:sz w:val="24"/>
          <w:szCs w:val="24"/>
        </w:rPr>
        <w:t>，小便淋浊，妇女带下黄臭等，舌红苔黄腻，脉弦数有力。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【组成】龙胆草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黄芩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栀子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泽泻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木通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车前子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当归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生地黄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柴胡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生甘草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【趣味方歌】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龙车通黄山，当地泻柴草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【总结】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木通: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导赤散、龙胆泻肝汤、八正散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通草:当归四逆汤</w:t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左金丸(原名回令丸)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【功用】清肝泻火，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降逆止呕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left="1200" w:hanging="1200" w:hangingChars="5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肝火犯胃</w:t>
      </w:r>
      <w:r>
        <w:rPr>
          <w:rFonts w:hint="eastAsia" w:ascii="微软雅黑" w:hAnsi="微软雅黑" w:eastAsia="微软雅黑" w:cs="微软雅黑"/>
          <w:sz w:val="24"/>
          <w:szCs w:val="24"/>
        </w:rPr>
        <w:t>证。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胁肋胀</w:t>
      </w:r>
      <w:r>
        <w:rPr>
          <w:rFonts w:hint="eastAsia" w:ascii="微软雅黑" w:hAnsi="微软雅黑" w:eastAsia="微软雅黑" w:cs="微软雅黑"/>
          <w:sz w:val="24"/>
          <w:szCs w:val="24"/>
        </w:rPr>
        <w:t>痛，嘈杂吞酸，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呕吐</w:t>
      </w:r>
      <w:r>
        <w:rPr>
          <w:rFonts w:hint="eastAsia" w:ascii="微软雅黑" w:hAnsi="微软雅黑" w:eastAsia="微软雅黑" w:cs="微软雅黑"/>
          <w:sz w:val="24"/>
          <w:szCs w:val="24"/>
        </w:rPr>
        <w:t>口苦，肮痞嗳气，舌红苔黄，脉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弦数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黄连:吴茱萸=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6:1-去性取用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【特点】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辛开苦降，肝胃同治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泻白散《小儿药证直诀》-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钱乙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【功用】泻肺清热，止咳平喘。</w:t>
      </w:r>
    </w:p>
    <w:p>
      <w:pPr>
        <w:ind w:left="96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肺热喘咳</w:t>
      </w:r>
      <w:r>
        <w:rPr>
          <w:rFonts w:hint="eastAsia" w:ascii="微软雅黑" w:hAnsi="微软雅黑" w:eastAsia="微软雅黑" w:cs="微软雅黑"/>
          <w:sz w:val="24"/>
          <w:szCs w:val="24"/>
        </w:rPr>
        <w:t>证。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咳嗽</w:t>
      </w:r>
      <w:r>
        <w:rPr>
          <w:rFonts w:hint="eastAsia" w:ascii="微软雅黑" w:hAnsi="微软雅黑" w:eastAsia="微软雅黑" w:cs="微软雅黑"/>
          <w:sz w:val="24"/>
          <w:szCs w:val="24"/>
        </w:rPr>
        <w:t>，甚则气急欲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喘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皮肤蒸热，日晡尤甚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舌红苔黄，脉细数。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地骨皮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桑白皮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甘草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粳米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【方歌】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桑白地骨草粳米。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【方义】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培土生金:甘草+粳米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总结</w:t>
      </w:r>
      <w:r>
        <w:rPr>
          <w:rFonts w:hint="eastAsia" w:ascii="微软雅黑" w:hAnsi="微软雅黑" w:eastAsia="微软雅黑" w:cs="微软雅黑"/>
          <w:sz w:val="24"/>
          <w:szCs w:val="24"/>
        </w:rPr>
        <w:t>】止嗽散: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表+咳嗽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泻白散: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肺热+咳嗽</w:t>
      </w:r>
    </w:p>
    <w:p>
      <w:pPr>
        <w:ind w:firstLine="720" w:firstLineChars="3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《小儿药证直诀》-钱乙:泻白散、导赤散、六味地黄丸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清胃散（《兰室秘藏》)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【功用】清胃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凉血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left="84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胃火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牙痛。牙痛</w:t>
      </w:r>
      <w:r>
        <w:rPr>
          <w:rFonts w:hint="eastAsia" w:ascii="微软雅黑" w:hAnsi="微软雅黑" w:eastAsia="微软雅黑" w:cs="微软雅黑"/>
          <w:sz w:val="24"/>
          <w:szCs w:val="24"/>
        </w:rPr>
        <w:t>牵引头脑，面颊发热，其齿恶热喜冷，或牙龈溃烂，或牙宣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出血</w:t>
      </w:r>
      <w:r>
        <w:rPr>
          <w:rFonts w:hint="eastAsia" w:ascii="微软雅黑" w:hAnsi="微软雅黑" w:eastAsia="微软雅黑" w:cs="微软雅黑"/>
          <w:sz w:val="24"/>
          <w:szCs w:val="24"/>
        </w:rPr>
        <w:t>，或唇舌颊腮肿痛，或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口</w:t>
      </w:r>
      <w:r>
        <w:rPr>
          <w:rFonts w:hint="eastAsia" w:ascii="微软雅黑" w:hAnsi="微软雅黑" w:eastAsia="微软雅黑" w:cs="微软雅黑"/>
          <w:sz w:val="24"/>
          <w:szCs w:val="24"/>
        </w:rPr>
        <w:t>气热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臭</w:t>
      </w:r>
      <w:r>
        <w:rPr>
          <w:rFonts w:hint="eastAsia" w:ascii="微软雅黑" w:hAnsi="微软雅黑" w:eastAsia="微软雅黑" w:cs="微软雅黑"/>
          <w:sz w:val="24"/>
          <w:szCs w:val="24"/>
        </w:rPr>
        <w:t>,口干舌燥，舌红苔黄，脉滑数。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生地黄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黄连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当归身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牡丹皮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升麻。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【趣味方歌】生母当皇帝。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【配伍意义】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升麻:寓“火郁发之”</w:t>
      </w:r>
      <w:r>
        <w:rPr>
          <w:rFonts w:hint="eastAsia" w:ascii="微软雅黑" w:hAnsi="微软雅黑" w:eastAsia="微软雅黑" w:cs="微软雅黑"/>
          <w:sz w:val="24"/>
          <w:szCs w:val="24"/>
        </w:rPr>
        <w:t>之义。</w:t>
      </w: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玉女煎（助无)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清胃火，滋肾阴。</w:t>
      </w:r>
    </w:p>
    <w:p>
      <w:pPr>
        <w:ind w:left="84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胃热阴虚</w:t>
      </w:r>
      <w:r>
        <w:rPr>
          <w:rFonts w:hint="eastAsia" w:ascii="微软雅黑" w:hAnsi="微软雅黑" w:eastAsia="微软雅黑" w:cs="微软雅黑"/>
          <w:sz w:val="24"/>
          <w:szCs w:val="24"/>
        </w:rPr>
        <w:t>证（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阳明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有余而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少阴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不足</w:t>
      </w:r>
      <w:r>
        <w:rPr>
          <w:rFonts w:hint="eastAsia" w:ascii="微软雅黑" w:hAnsi="微软雅黑" w:eastAsia="微软雅黑" w:cs="微软雅黑"/>
          <w:sz w:val="24"/>
          <w:szCs w:val="24"/>
        </w:rPr>
        <w:t>)。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头痛，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牙痛</w:t>
      </w:r>
      <w:r>
        <w:rPr>
          <w:rFonts w:hint="eastAsia" w:ascii="微软雅黑" w:hAnsi="微软雅黑" w:eastAsia="微软雅黑" w:cs="微软雅黑"/>
          <w:sz w:val="24"/>
          <w:szCs w:val="24"/>
        </w:rPr>
        <w:t>，烦热于渴，牙龈出血，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牙齿松动，</w:t>
      </w:r>
      <w:r>
        <w:rPr>
          <w:rFonts w:hint="eastAsia" w:ascii="微软雅黑" w:hAnsi="微软雅黑" w:eastAsia="微软雅黑" w:cs="微软雅黑"/>
          <w:sz w:val="24"/>
          <w:szCs w:val="24"/>
        </w:rPr>
        <w:t>舌红苔黄且干。并治消渴，消谷善饥等。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【组成】石膏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熟地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麦冬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知母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牛膝。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【趣味方歌】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玉女石知麦地牛。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【方义】牛膝: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①引药下行;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②补肝肾。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芍药汤（助无)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【功用】清热燥湿，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调和气血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left="84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湿热痢疾</w:t>
      </w:r>
      <w:r>
        <w:rPr>
          <w:rFonts w:hint="eastAsia" w:ascii="微软雅黑" w:hAnsi="微软雅黑" w:eastAsia="微软雅黑" w:cs="微软雅黑"/>
          <w:sz w:val="24"/>
          <w:szCs w:val="24"/>
        </w:rPr>
        <w:t>。腹痛便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脓血，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赤白相兼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，里急后重，</w:t>
      </w:r>
      <w:r>
        <w:rPr>
          <w:rFonts w:hint="eastAsia" w:ascii="微软雅黑" w:hAnsi="微软雅黑" w:eastAsia="微软雅黑" w:cs="微软雅黑"/>
          <w:sz w:val="24"/>
          <w:szCs w:val="24"/>
        </w:rPr>
        <w:t>肛门灼热，小便短赤，舌苔黄腻，脉弦数。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【组成】芍药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当归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黄连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黄苓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槟榔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木香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甘草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大黄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官桂。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【方歌】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三黄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归桂草药槟香。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【方义】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芍药+当归</w:t>
      </w:r>
      <w:r>
        <w:rPr>
          <w:rFonts w:hint="eastAsia" w:ascii="微软雅黑" w:hAnsi="微软雅黑" w:eastAsia="微软雅黑" w:cs="微软雅黑"/>
          <w:sz w:val="24"/>
          <w:szCs w:val="24"/>
        </w:rPr>
        <w:t>:“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行血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则便脓自愈</w:t>
      </w:r>
      <w:r>
        <w:rPr>
          <w:rFonts w:hint="eastAsia" w:ascii="微软雅黑" w:hAnsi="微软雅黑" w:eastAsia="微软雅黑" w:cs="微软雅黑"/>
          <w:sz w:val="24"/>
          <w:szCs w:val="24"/>
        </w:rPr>
        <w:t>”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木香+槟榔</w:t>
      </w:r>
      <w:r>
        <w:rPr>
          <w:rFonts w:hint="eastAsia" w:ascii="微软雅黑" w:hAnsi="微软雅黑" w:eastAsia="微软雅黑" w:cs="微软雅黑"/>
          <w:sz w:val="24"/>
          <w:szCs w:val="24"/>
        </w:rPr>
        <w:t>:“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调气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则后重自除</w:t>
      </w:r>
      <w:r>
        <w:rPr>
          <w:rFonts w:hint="eastAsia" w:ascii="微软雅黑" w:hAnsi="微软雅黑" w:eastAsia="微软雅黑" w:cs="微软雅黑"/>
          <w:sz w:val="24"/>
          <w:szCs w:val="24"/>
        </w:rPr>
        <w:t>”</w:t>
      </w:r>
    </w:p>
    <w:p>
      <w:pPr>
        <w:ind w:left="958" w:leftChars="456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肉桂:</w:t>
      </w:r>
      <w:r>
        <w:rPr>
          <w:rFonts w:hint="eastAsia" w:ascii="微软雅黑" w:hAnsi="微软雅黑" w:eastAsia="微软雅黑" w:cs="微软雅黑"/>
          <w:sz w:val="24"/>
          <w:szCs w:val="24"/>
        </w:rPr>
        <w:t>既可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助</w:t>
      </w:r>
      <w:r>
        <w:rPr>
          <w:rFonts w:hint="eastAsia" w:ascii="微软雅黑" w:hAnsi="微软雅黑" w:eastAsia="微软雅黑" w:cs="微软雅黑"/>
          <w:sz w:val="24"/>
          <w:szCs w:val="24"/>
        </w:rPr>
        <w:t>归、芍行血和营，又能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制</w:t>
      </w:r>
      <w:r>
        <w:rPr>
          <w:rFonts w:hint="eastAsia" w:ascii="微软雅黑" w:hAnsi="微软雅黑" w:eastAsia="微软雅黑" w:cs="微软雅黑"/>
          <w:sz w:val="24"/>
          <w:szCs w:val="24"/>
        </w:rPr>
        <w:t>约芩、连苦寒之性，还能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防呕逆拒药.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【特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</w:t>
      </w:r>
      <w:r>
        <w:rPr>
          <w:rFonts w:hint="eastAsia" w:ascii="微软雅黑" w:hAnsi="微软雅黑" w:eastAsia="微软雅黑" w:cs="微软雅黑"/>
          <w:sz w:val="24"/>
          <w:szCs w:val="24"/>
        </w:rPr>
        <w:t>】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通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因通用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白头翁汤（《伤寒论》)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【功用】清热解毒，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凉血</w:t>
      </w:r>
      <w:r>
        <w:rPr>
          <w:rFonts w:hint="eastAsia" w:ascii="微软雅黑" w:hAnsi="微软雅黑" w:eastAsia="微软雅黑" w:cs="微软雅黑"/>
          <w:sz w:val="24"/>
          <w:szCs w:val="24"/>
        </w:rPr>
        <w:t>止痢。</w:t>
      </w:r>
    </w:p>
    <w:p>
      <w:pPr>
        <w:ind w:left="84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热毒痢疾</w:t>
      </w:r>
      <w:r>
        <w:rPr>
          <w:rFonts w:hint="eastAsia" w:ascii="微软雅黑" w:hAnsi="微软雅黑" w:eastAsia="微软雅黑" w:cs="微软雅黑"/>
          <w:sz w:val="24"/>
          <w:szCs w:val="24"/>
        </w:rPr>
        <w:t>。腹痛，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里急后重</w:t>
      </w:r>
      <w:r>
        <w:rPr>
          <w:rFonts w:hint="eastAsia" w:ascii="微软雅黑" w:hAnsi="微软雅黑" w:eastAsia="微软雅黑" w:cs="微软雅黑"/>
          <w:sz w:val="24"/>
          <w:szCs w:val="24"/>
        </w:rPr>
        <w:t>，肛门灼热，泻下脓血，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赤多白少</w:t>
      </w:r>
      <w:r>
        <w:rPr>
          <w:rFonts w:hint="eastAsia" w:ascii="微软雅黑" w:hAnsi="微软雅黑" w:eastAsia="微软雅黑" w:cs="微软雅黑"/>
          <w:sz w:val="24"/>
          <w:szCs w:val="24"/>
        </w:rPr>
        <w:t>，渴欲饮水，舌红苔黄，脉弦数者。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【组成】白头翁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黄柏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黄连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秦皮。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【方歌】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白头翁秦连柏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【总结】芍药汤、白头翁汤的共有药物: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黄连</w:t>
      </w:r>
    </w:p>
    <w:p>
      <w:pPr>
        <w:jc w:val="left"/>
      </w:pPr>
      <w:r>
        <w:drawing>
          <wp:inline distT="0" distB="0" distL="114300" distR="114300">
            <wp:extent cx="5264785" cy="2751455"/>
            <wp:effectExtent l="0" t="0" r="8255" b="6985"/>
            <wp:docPr id="5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青蒿鳖甲汤（《温病条辨》)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【功用】养阴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透热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left="96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【主治】温病后期，阴液耗伤，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邪伏阴分</w:t>
      </w:r>
      <w:r>
        <w:rPr>
          <w:rFonts w:hint="eastAsia" w:ascii="微软雅黑" w:hAnsi="微软雅黑" w:eastAsia="微软雅黑" w:cs="微软雅黑"/>
          <w:sz w:val="24"/>
          <w:szCs w:val="24"/>
        </w:rPr>
        <w:t>证。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夜热早凉，热退无汗</w:t>
      </w:r>
      <w:r>
        <w:rPr>
          <w:rFonts w:hint="eastAsia" w:ascii="微软雅黑" w:hAnsi="微软雅黑" w:eastAsia="微软雅黑" w:cs="微软雅黑"/>
          <w:sz w:val="24"/>
          <w:szCs w:val="24"/>
        </w:rPr>
        <w:t>，舌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红</w:t>
      </w:r>
      <w:r>
        <w:rPr>
          <w:rFonts w:hint="eastAsia" w:ascii="微软雅黑" w:hAnsi="微软雅黑" w:eastAsia="微软雅黑" w:cs="微软雅黑"/>
          <w:sz w:val="24"/>
          <w:szCs w:val="24"/>
        </w:rPr>
        <w:t>苔少，脉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细数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【组成】青蒿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鳖甲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生地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知母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丹皮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【方歌】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青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蒿憋用知地丹</w:t>
      </w:r>
      <w:r>
        <w:drawing>
          <wp:inline distT="0" distB="0" distL="114300" distR="114300">
            <wp:extent cx="5273675" cy="1342390"/>
            <wp:effectExtent l="0" t="0" r="14605" b="1397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当归六黄汤(助无)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【功用】滋阴泻火，固表止汗。</w:t>
      </w:r>
    </w:p>
    <w:p>
      <w:pPr>
        <w:ind w:left="84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阴虚火旺之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盗汗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。发热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盗汗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面赤心烦，口干唇燥</w:t>
      </w:r>
      <w:r>
        <w:rPr>
          <w:rFonts w:hint="eastAsia" w:ascii="微软雅黑" w:hAnsi="微软雅黑" w:eastAsia="微软雅黑" w:cs="微软雅黑"/>
          <w:sz w:val="24"/>
          <w:szCs w:val="24"/>
        </w:rPr>
        <w:t>，大便干结，小便黄赤，舌红脉数。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当归</w:t>
      </w:r>
      <w:r>
        <w:rPr>
          <w:rFonts w:hint="eastAsia" w:ascii="微软雅黑" w:hAnsi="微软雅黑" w:eastAsia="微软雅黑" w:cs="微软雅黑"/>
          <w:sz w:val="24"/>
          <w:szCs w:val="24"/>
        </w:rPr>
        <w:t>＋生地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熟地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黄</w:t>
      </w:r>
      <w:r>
        <w:rPr>
          <w:rFonts w:hint="eastAsia" w:ascii="微软雅黑" w:hAnsi="微软雅黑" w:eastAsia="微软雅黑" w:cs="微软雅黑"/>
          <w:sz w:val="24"/>
          <w:szCs w:val="24"/>
        </w:rPr>
        <w:t>芩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黄</w:t>
      </w:r>
      <w:r>
        <w:rPr>
          <w:rFonts w:hint="eastAsia" w:ascii="微软雅黑" w:hAnsi="微软雅黑" w:eastAsia="微软雅黑" w:cs="微软雅黑"/>
          <w:sz w:val="24"/>
          <w:szCs w:val="24"/>
        </w:rPr>
        <w:t>柏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黄</w:t>
      </w:r>
      <w:r>
        <w:rPr>
          <w:rFonts w:hint="eastAsia" w:ascii="微软雅黑" w:hAnsi="微软雅黑" w:eastAsia="微软雅黑" w:cs="微软雅黑"/>
          <w:sz w:val="24"/>
          <w:szCs w:val="24"/>
        </w:rPr>
        <w:t>连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黄</w:t>
      </w:r>
      <w:r>
        <w:rPr>
          <w:rFonts w:hint="eastAsia" w:ascii="微软雅黑" w:hAnsi="微软雅黑" w:eastAsia="微软雅黑" w:cs="微软雅黑"/>
          <w:sz w:val="24"/>
          <w:szCs w:val="24"/>
        </w:rPr>
        <w:t>芪</w:t>
      </w:r>
    </w:p>
    <w:p>
      <w:pPr>
        <w:ind w:firstLine="3360" w:firstLineChars="14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六黄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（三黄、二地、一芪归)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总结</w:t>
      </w:r>
      <w:r>
        <w:rPr>
          <w:rFonts w:hint="eastAsia" w:ascii="微软雅黑" w:hAnsi="微软雅黑" w:eastAsia="微软雅黑" w:cs="微软雅黑"/>
          <w:sz w:val="24"/>
          <w:szCs w:val="24"/>
        </w:rPr>
        <w:t>】</w:t>
      </w:r>
    </w:p>
    <w:p>
      <w:pPr>
        <w:ind w:firstLine="720" w:firstLineChars="3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自汗:玉屏风散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汗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4"/>
          <w:szCs w:val="24"/>
        </w:rPr>
        <w:t>盗汗:当归六黄汤</w:t>
      </w:r>
    </w:p>
    <w:p>
      <w:pPr>
        <w:ind w:firstLine="720" w:firstLineChars="3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各种汗:牡蛎散</w:t>
      </w:r>
    </w:p>
    <w:p>
      <w:pPr>
        <w:ind w:firstLine="720" w:firstLineChars="3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气虚＋阴虚：生脉散</w:t>
      </w:r>
    </w:p>
    <w:p>
      <w:pPr>
        <w:ind w:firstLine="720" w:firstLineChars="3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第六单元—祛暑剂</w:t>
      </w:r>
    </w:p>
    <w:p>
      <w:pPr>
        <w:jc w:val="left"/>
      </w:pPr>
      <w:r>
        <w:drawing>
          <wp:inline distT="0" distB="0" distL="114300" distR="114300">
            <wp:extent cx="4305300" cy="2682240"/>
            <wp:effectExtent l="0" t="0" r="7620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香需散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【功用】祛暑解表，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化湿和中。</w:t>
      </w:r>
    </w:p>
    <w:p>
      <w:pPr>
        <w:ind w:left="840" w:hanging="960" w:hangingChars="4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阴暑</w:t>
      </w:r>
      <w:r>
        <w:rPr>
          <w:rFonts w:hint="eastAsia" w:ascii="微软雅黑" w:hAnsi="微软雅黑" w:eastAsia="微软雅黑" w:cs="微软雅黑"/>
          <w:sz w:val="24"/>
          <w:szCs w:val="24"/>
        </w:rPr>
        <w:t>(暑令感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寒</w:t>
      </w:r>
      <w:r>
        <w:rPr>
          <w:rFonts w:hint="eastAsia" w:ascii="微软雅黑" w:hAnsi="微软雅黑" w:eastAsia="微软雅黑" w:cs="微软雅黑"/>
          <w:sz w:val="24"/>
          <w:szCs w:val="24"/>
        </w:rPr>
        <w:t>夹湿)。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恶寒发热</w:t>
      </w:r>
      <w:r>
        <w:rPr>
          <w:rFonts w:hint="eastAsia" w:ascii="微软雅黑" w:hAnsi="微软雅黑" w:eastAsia="微软雅黑" w:cs="微软雅黑"/>
          <w:sz w:val="24"/>
          <w:szCs w:val="24"/>
        </w:rPr>
        <w:t>，无汗头痛，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身重困倦</w:t>
      </w:r>
      <w:r>
        <w:rPr>
          <w:rFonts w:hint="eastAsia" w:ascii="微软雅黑" w:hAnsi="微软雅黑" w:eastAsia="微软雅黑" w:cs="微软雅黑"/>
          <w:sz w:val="24"/>
          <w:szCs w:val="24"/>
        </w:rPr>
        <w:t>，胸闷泛恶,或腹痛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吐</w:t>
      </w:r>
      <w:r>
        <w:rPr>
          <w:rFonts w:hint="eastAsia" w:ascii="微软雅黑" w:hAnsi="微软雅黑" w:eastAsia="微软雅黑" w:cs="微软雅黑"/>
          <w:sz w:val="24"/>
          <w:szCs w:val="24"/>
        </w:rPr>
        <w:t>泻，舌苔白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腻</w:t>
      </w:r>
      <w:r>
        <w:rPr>
          <w:rFonts w:hint="eastAsia" w:ascii="微软雅黑" w:hAnsi="微软雅黑" w:eastAsia="微软雅黑" w:cs="微软雅黑"/>
          <w:sz w:val="24"/>
          <w:szCs w:val="24"/>
        </w:rPr>
        <w:t>，脉浮。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【组成】香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薷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厚朴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白扁豆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酒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麻黄汤VS香幕散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恶寒发热</w:t>
      </w:r>
      <w:r>
        <w:rPr>
          <w:rFonts w:hint="eastAsia" w:ascii="微软雅黑" w:hAnsi="微软雅黑" w:eastAsia="微软雅黑" w:cs="微软雅黑"/>
          <w:sz w:val="24"/>
          <w:szCs w:val="24"/>
        </w:rPr>
        <w:t>，头痛身疼，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无汗而喘</w:t>
      </w:r>
      <w:r>
        <w:rPr>
          <w:rFonts w:hint="eastAsia" w:ascii="微软雅黑" w:hAnsi="微软雅黑" w:eastAsia="微软雅黑" w:cs="微软雅黑"/>
          <w:sz w:val="24"/>
          <w:szCs w:val="24"/>
        </w:rPr>
        <w:t>，舌苔薄白，脉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浮紧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恶寒发热，无汗头痛，身重困倦</w:t>
      </w:r>
      <w:r>
        <w:rPr>
          <w:rFonts w:hint="eastAsia" w:ascii="微软雅黑" w:hAnsi="微软雅黑" w:eastAsia="微软雅黑" w:cs="微软雅黑"/>
          <w:sz w:val="24"/>
          <w:szCs w:val="24"/>
        </w:rPr>
        <w:t>，胸闷泛恶，或腹痛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吐</w:t>
      </w:r>
      <w:r>
        <w:rPr>
          <w:rFonts w:hint="eastAsia" w:ascii="微软雅黑" w:hAnsi="微软雅黑" w:eastAsia="微软雅黑" w:cs="微软雅黑"/>
          <w:sz w:val="24"/>
          <w:szCs w:val="24"/>
        </w:rPr>
        <w:t>泻，舌苔白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腻</w:t>
      </w:r>
      <w:r>
        <w:rPr>
          <w:rFonts w:hint="eastAsia" w:ascii="微软雅黑" w:hAnsi="微软雅黑" w:eastAsia="微软雅黑" w:cs="微软雅黑"/>
          <w:sz w:val="24"/>
          <w:szCs w:val="24"/>
        </w:rPr>
        <w:t>，脉浮。</w:t>
      </w:r>
    </w:p>
    <w:p>
      <w:pPr>
        <w:jc w:val="left"/>
      </w:pPr>
      <w:r>
        <w:drawing>
          <wp:inline distT="0" distB="0" distL="114300" distR="114300">
            <wp:extent cx="5268595" cy="3740785"/>
            <wp:effectExtent l="0" t="0" r="4445" b="8255"/>
            <wp:docPr id="6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六一散（助无)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【功用】清暑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利湿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暑湿</w:t>
      </w:r>
      <w:r>
        <w:rPr>
          <w:rFonts w:hint="eastAsia" w:ascii="微软雅黑" w:hAnsi="微软雅黑" w:eastAsia="微软雅黑" w:cs="微软雅黑"/>
          <w:sz w:val="24"/>
          <w:szCs w:val="24"/>
        </w:rPr>
        <w:t>证（感暑夹湿，暑湿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下注</w:t>
      </w:r>
      <w:r>
        <w:rPr>
          <w:rFonts w:hint="eastAsia" w:ascii="微软雅黑" w:hAnsi="微软雅黑" w:eastAsia="微软雅黑" w:cs="微软雅黑"/>
          <w:sz w:val="24"/>
          <w:szCs w:val="24"/>
        </w:rPr>
        <w:t>)。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身热烦渴，小便不利</w:t>
      </w:r>
      <w:r>
        <w:rPr>
          <w:rFonts w:hint="eastAsia" w:ascii="微软雅黑" w:hAnsi="微软雅黑" w:eastAsia="微软雅黑" w:cs="微软雅黑"/>
          <w:sz w:val="24"/>
          <w:szCs w:val="24"/>
        </w:rPr>
        <w:t>，或泄泻。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滑石:甘草=6:1。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【总结】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6:1:六一散、左金丸</w:t>
      </w: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bookmarkStart w:id="0" w:name="_GoBack"/>
      <w:bookmarkEnd w:id="0"/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r>
        <w:drawing>
          <wp:inline distT="0" distB="0" distL="0" distR="0">
            <wp:extent cx="960120" cy="9601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</w:t>
      </w:r>
      <w:r>
        <w:drawing>
          <wp:inline distT="0" distB="0" distL="0" distR="0">
            <wp:extent cx="960120" cy="9601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drawing>
          <wp:inline distT="0" distB="0" distL="0" distR="0">
            <wp:extent cx="967740" cy="9677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rPr>
          <w:rFonts w:ascii="微软雅黑" w:hAnsi="微软雅黑" w:eastAsia="微软雅黑" w:cs="Times New Roman"/>
          <w:bCs/>
          <w:kern w:val="0"/>
          <w:szCs w:val="21"/>
        </w:rPr>
        <w:drawing>
          <wp:inline distT="0" distB="0" distL="0" distR="0">
            <wp:extent cx="976630" cy="10058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646" cy="1050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中医金鹰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中医王牌重读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中医王牌退费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课表公众号</w:t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drawing>
          <wp:inline distT="0" distB="0" distL="0" distR="0">
            <wp:extent cx="922020" cy="9220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</w:t>
      </w:r>
      <w:r>
        <w:drawing>
          <wp:inline distT="0" distB="0" distL="0" distR="0">
            <wp:extent cx="914400" cy="914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</w:t>
      </w:r>
      <w:r>
        <w:drawing>
          <wp:inline distT="0" distB="0" distL="0" distR="0">
            <wp:extent cx="929640" cy="929640"/>
            <wp:effectExtent l="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中西医金鹰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中西医王牌重读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中西医王牌退费</w:t>
      </w: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微软雅黑" w:hAnsi="微软雅黑" w:eastAsia="微软雅黑"/>
      </w:rPr>
    </w:pPr>
    <w: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直播笔记（直播习题）                                      </w:t>
    </w:r>
    <w:r>
      <w:rPr>
        <w:rFonts w:hint="eastAsia" w:ascii="微软雅黑" w:hAnsi="微软雅黑" w:eastAsia="微软雅黑"/>
      </w:rPr>
      <w:t xml:space="preserve"> 奋斗没有终点，任何时候都是一个起点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PowerPlusWaterMarkObject64892" o:spid="_x0000_s3073" o:spt="136" type="#_x0000_t136" style="position:absolute;left:0pt;height:79.2pt;width:508.05pt;mso-position-horizontal:center;mso-position-horizontal-relative:margin;mso-position-vertical:center;mso-position-vertical-relative:margin;rotation:-2949120f;z-index:-251658240;mso-width-relative:page;mso-height-relative:page;" fillcolor="#C0C0C0" filled="t" stroked="f" coordsize="21600,21600">
          <v:path/>
          <v:fill on="t" opacity="49807f" focussize="0,0"/>
          <v:stroke on="f"/>
          <v:imagedata o:title=""/>
          <o:lock v:ext="edit" aspectratio="t"/>
          <v:textpath on="t" fitshape="t" fitpath="t" trim="t" xscale="f" string="金英杰直播专属" style="font-family:华文行楷;font-size:36pt;v-text-align:center;"/>
        </v:shape>
      </w:pict>
    </w:r>
    <w:r>
      <w:rPr>
        <w:rFonts w:hint="eastAsia" w:ascii="微软雅黑" w:hAnsi="微软雅黑" w:eastAsia="微软雅黑"/>
      </w:rPr>
      <w:t>金英杰直播学院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2048A3D"/>
    <w:multiLevelType w:val="singleLevel"/>
    <w:tmpl w:val="A2048A3D"/>
    <w:lvl w:ilvl="0" w:tentative="0">
      <w:start w:val="1"/>
      <w:numFmt w:val="decimal"/>
      <w:suff w:val="space"/>
      <w:lvlText w:val="(%1)"/>
      <w:lvlJc w:val="left"/>
    </w:lvl>
  </w:abstractNum>
  <w:abstractNum w:abstractNumId="1">
    <w:nsid w:val="ED0E4E26"/>
    <w:multiLevelType w:val="singleLevel"/>
    <w:tmpl w:val="ED0E4E26"/>
    <w:lvl w:ilvl="0" w:tentative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2712F93F"/>
    <w:multiLevelType w:val="singleLevel"/>
    <w:tmpl w:val="2712F93F"/>
    <w:lvl w:ilvl="0" w:tentative="0">
      <w:start w:val="2"/>
      <w:numFmt w:val="decimal"/>
      <w:suff w:val="nothing"/>
      <w:lvlText w:val="(%1）"/>
      <w:lvlJc w:val="left"/>
    </w:lvl>
  </w:abstractNum>
  <w:abstractNum w:abstractNumId="3">
    <w:nsid w:val="3C49E4E0"/>
    <w:multiLevelType w:val="singleLevel"/>
    <w:tmpl w:val="3C49E4E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098"/>
    <w:rsid w:val="000234AB"/>
    <w:rsid w:val="00026C26"/>
    <w:rsid w:val="00073C5F"/>
    <w:rsid w:val="000776A4"/>
    <w:rsid w:val="0008793D"/>
    <w:rsid w:val="000A5D69"/>
    <w:rsid w:val="000B09B5"/>
    <w:rsid w:val="000C4189"/>
    <w:rsid w:val="0015513B"/>
    <w:rsid w:val="001553B5"/>
    <w:rsid w:val="00156DFF"/>
    <w:rsid w:val="0017595B"/>
    <w:rsid w:val="001C07FA"/>
    <w:rsid w:val="001E5DA1"/>
    <w:rsid w:val="001F1098"/>
    <w:rsid w:val="002141F8"/>
    <w:rsid w:val="00260530"/>
    <w:rsid w:val="002A03ED"/>
    <w:rsid w:val="002A62D8"/>
    <w:rsid w:val="002F560D"/>
    <w:rsid w:val="0030366C"/>
    <w:rsid w:val="0037065B"/>
    <w:rsid w:val="00394F2F"/>
    <w:rsid w:val="003D5EDA"/>
    <w:rsid w:val="003F6265"/>
    <w:rsid w:val="00417886"/>
    <w:rsid w:val="00423EC5"/>
    <w:rsid w:val="00443B68"/>
    <w:rsid w:val="0049524B"/>
    <w:rsid w:val="00513986"/>
    <w:rsid w:val="005317E0"/>
    <w:rsid w:val="00537B43"/>
    <w:rsid w:val="005519B0"/>
    <w:rsid w:val="005747AC"/>
    <w:rsid w:val="005F7AAD"/>
    <w:rsid w:val="00670D25"/>
    <w:rsid w:val="006903E7"/>
    <w:rsid w:val="006E40FF"/>
    <w:rsid w:val="006E4611"/>
    <w:rsid w:val="0077570B"/>
    <w:rsid w:val="00776E9C"/>
    <w:rsid w:val="007A1E5C"/>
    <w:rsid w:val="007D47AA"/>
    <w:rsid w:val="007E28CE"/>
    <w:rsid w:val="007E78AA"/>
    <w:rsid w:val="0082660B"/>
    <w:rsid w:val="008946FC"/>
    <w:rsid w:val="008B2817"/>
    <w:rsid w:val="008E3B07"/>
    <w:rsid w:val="00903CB9"/>
    <w:rsid w:val="0093310B"/>
    <w:rsid w:val="00A21E12"/>
    <w:rsid w:val="00A81966"/>
    <w:rsid w:val="00B25974"/>
    <w:rsid w:val="00B461D1"/>
    <w:rsid w:val="00B60A88"/>
    <w:rsid w:val="00B97678"/>
    <w:rsid w:val="00BD4E1E"/>
    <w:rsid w:val="00C456AF"/>
    <w:rsid w:val="00D761CA"/>
    <w:rsid w:val="00D976CE"/>
    <w:rsid w:val="00DA5511"/>
    <w:rsid w:val="00DF0A44"/>
    <w:rsid w:val="00E16C35"/>
    <w:rsid w:val="00EA203D"/>
    <w:rsid w:val="00EA6F0F"/>
    <w:rsid w:val="00EC64CB"/>
    <w:rsid w:val="00F1300A"/>
    <w:rsid w:val="00FB0EB8"/>
    <w:rsid w:val="03291C01"/>
    <w:rsid w:val="08941356"/>
    <w:rsid w:val="0B883D21"/>
    <w:rsid w:val="0D0A2974"/>
    <w:rsid w:val="0DD55012"/>
    <w:rsid w:val="108A1211"/>
    <w:rsid w:val="11584904"/>
    <w:rsid w:val="15452C1B"/>
    <w:rsid w:val="18887C75"/>
    <w:rsid w:val="19203904"/>
    <w:rsid w:val="1C237148"/>
    <w:rsid w:val="1D1C0DEB"/>
    <w:rsid w:val="1F0D7201"/>
    <w:rsid w:val="1FE41692"/>
    <w:rsid w:val="229609B0"/>
    <w:rsid w:val="229C20E3"/>
    <w:rsid w:val="24AE67EF"/>
    <w:rsid w:val="269B041F"/>
    <w:rsid w:val="27C31990"/>
    <w:rsid w:val="2A264291"/>
    <w:rsid w:val="2AFB391C"/>
    <w:rsid w:val="2D944E6F"/>
    <w:rsid w:val="30BE4E7C"/>
    <w:rsid w:val="310D1B22"/>
    <w:rsid w:val="35E8190D"/>
    <w:rsid w:val="36A67330"/>
    <w:rsid w:val="3C53017F"/>
    <w:rsid w:val="3FE36BB6"/>
    <w:rsid w:val="427E5E78"/>
    <w:rsid w:val="43630002"/>
    <w:rsid w:val="45FB6A5D"/>
    <w:rsid w:val="4C364232"/>
    <w:rsid w:val="50D069F5"/>
    <w:rsid w:val="524C286E"/>
    <w:rsid w:val="53A10A14"/>
    <w:rsid w:val="558D327E"/>
    <w:rsid w:val="55DC6A04"/>
    <w:rsid w:val="596B6F65"/>
    <w:rsid w:val="598255E2"/>
    <w:rsid w:val="5D5A0D2B"/>
    <w:rsid w:val="649E7790"/>
    <w:rsid w:val="6506111D"/>
    <w:rsid w:val="686B1742"/>
    <w:rsid w:val="693475CD"/>
    <w:rsid w:val="6A3452D6"/>
    <w:rsid w:val="6BDD12AE"/>
    <w:rsid w:val="6D9A5011"/>
    <w:rsid w:val="71B40CB5"/>
    <w:rsid w:val="730205B7"/>
    <w:rsid w:val="73B9144B"/>
    <w:rsid w:val="75AD5EC5"/>
    <w:rsid w:val="75E50C7B"/>
    <w:rsid w:val="7AF94B9A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25</Pages>
  <Words>4807</Words>
  <Characters>4850</Characters>
  <Lines>1</Lines>
  <Paragraphs>1</Paragraphs>
  <TotalTime>1</TotalTime>
  <ScaleCrop>false</ScaleCrop>
  <LinksUpToDate>false</LinksUpToDate>
  <CharactersWithSpaces>5143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多热烈的白羊</cp:lastModifiedBy>
  <dcterms:modified xsi:type="dcterms:W3CDTF">2020-12-25T04:34:41Z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